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B6FDE8" w14:textId="77777777" w:rsidR="000A0FEF" w:rsidRPr="000A0FEF" w:rsidRDefault="000A0FEF" w:rsidP="00C3030C">
      <w:pPr>
        <w:shd w:val="clear" w:color="auto" w:fill="FFFFFF"/>
        <w:spacing w:before="120" w:after="120" w:line="240" w:lineRule="auto"/>
        <w:rPr>
          <w:rFonts w:ascii="Arial" w:eastAsia="Times New Roman" w:hAnsi="Arial" w:cs="Arial"/>
          <w:color w:val="000000"/>
          <w:sz w:val="20"/>
          <w:szCs w:val="20"/>
        </w:rPr>
      </w:pPr>
    </w:p>
    <w:p w14:paraId="4952CD57" w14:textId="5EDA53BB" w:rsidR="004E0417" w:rsidRPr="000250CF" w:rsidRDefault="00C9290E" w:rsidP="00993158">
      <w:pPr>
        <w:shd w:val="clear" w:color="auto" w:fill="FFFFFF"/>
        <w:spacing w:before="120" w:after="120" w:line="240" w:lineRule="auto"/>
        <w:rPr>
          <w:rFonts w:ascii="Arial" w:eastAsia="Times New Roman" w:hAnsi="Arial" w:cs="Arial"/>
          <w:color w:val="000000"/>
        </w:rPr>
      </w:pPr>
      <w:r w:rsidRPr="000250CF">
        <w:rPr>
          <w:rFonts w:ascii="Arial" w:eastAsia="Times New Roman" w:hAnsi="Arial" w:cs="Arial"/>
          <w:color w:val="000000"/>
        </w:rPr>
        <w:t xml:space="preserve">The Rappahannock County Recreational Facilities Authority (RCRFA) was established by </w:t>
      </w:r>
      <w:r w:rsidR="00250543" w:rsidRPr="000250CF">
        <w:rPr>
          <w:rFonts w:ascii="Arial" w:eastAsia="Times New Roman" w:hAnsi="Arial" w:cs="Arial"/>
          <w:color w:val="000000"/>
        </w:rPr>
        <w:t xml:space="preserve">an </w:t>
      </w:r>
      <w:r w:rsidRPr="000250CF">
        <w:rPr>
          <w:rFonts w:ascii="Arial" w:eastAsia="Times New Roman" w:hAnsi="Arial" w:cs="Arial"/>
          <w:color w:val="000000"/>
        </w:rPr>
        <w:t xml:space="preserve">act of the Board of Supervisors of Rappahannock County on November 2, 1978 and is governed by Chapter 47 of the Rappahannock County code.  </w:t>
      </w:r>
    </w:p>
    <w:p w14:paraId="51D0129E" w14:textId="3FB8F60A" w:rsidR="004E0417" w:rsidRPr="000250CF" w:rsidRDefault="004E0417" w:rsidP="00993158">
      <w:pPr>
        <w:shd w:val="clear" w:color="auto" w:fill="FFFFFF"/>
        <w:spacing w:before="120" w:after="120" w:line="240" w:lineRule="auto"/>
        <w:rPr>
          <w:rFonts w:ascii="Arial" w:eastAsia="Times New Roman" w:hAnsi="Arial" w:cs="Arial"/>
          <w:color w:val="000000"/>
        </w:rPr>
      </w:pPr>
      <w:r w:rsidRPr="000250CF">
        <w:rPr>
          <w:rFonts w:ascii="Arial" w:eastAsia="Times New Roman" w:hAnsi="Arial" w:cs="Arial"/>
          <w:color w:val="000000"/>
        </w:rPr>
        <w:t>A</w:t>
      </w:r>
      <w:r w:rsidR="00CB6633" w:rsidRPr="000250CF">
        <w:rPr>
          <w:rFonts w:ascii="Arial" w:eastAsia="Times New Roman" w:hAnsi="Arial" w:cs="Arial"/>
          <w:color w:val="000000"/>
        </w:rPr>
        <w:t xml:space="preserve"> Master Plan </w:t>
      </w:r>
      <w:r w:rsidRPr="000250CF">
        <w:rPr>
          <w:rFonts w:ascii="Arial" w:eastAsia="Times New Roman" w:hAnsi="Arial" w:cs="Arial"/>
          <w:color w:val="000000"/>
        </w:rPr>
        <w:t xml:space="preserve">has been approved which </w:t>
      </w:r>
      <w:r w:rsidR="00CB6633" w:rsidRPr="000250CF">
        <w:rPr>
          <w:rFonts w:ascii="Arial" w:eastAsia="Times New Roman" w:hAnsi="Arial" w:cs="Arial"/>
          <w:color w:val="000000"/>
        </w:rPr>
        <w:t xml:space="preserve">ensures that the Park facilities are designed and maintained in accordance with the mission and purposes set forth in the county code.  </w:t>
      </w:r>
      <w:r w:rsidRPr="000250CF">
        <w:rPr>
          <w:rFonts w:ascii="Arial" w:eastAsia="Times New Roman" w:hAnsi="Arial" w:cs="Arial"/>
          <w:color w:val="000000"/>
        </w:rPr>
        <w:t xml:space="preserve">The Master Plan outlines nine specific goals to achieve its mission, </w:t>
      </w:r>
      <w:r w:rsidR="009F70F1">
        <w:rPr>
          <w:rFonts w:ascii="Arial" w:eastAsia="Times New Roman" w:hAnsi="Arial" w:cs="Arial"/>
          <w:color w:val="000000"/>
        </w:rPr>
        <w:t>the eighth</w:t>
      </w:r>
      <w:r w:rsidRPr="000250CF">
        <w:rPr>
          <w:rFonts w:ascii="Arial" w:eastAsia="Times New Roman" w:hAnsi="Arial" w:cs="Arial"/>
          <w:color w:val="000000"/>
        </w:rPr>
        <w:t xml:space="preserve"> of which is </w:t>
      </w:r>
      <w:r w:rsidR="002B1ED5" w:rsidRPr="000250CF">
        <w:rPr>
          <w:rFonts w:ascii="Arial" w:eastAsia="Times New Roman" w:hAnsi="Arial" w:cs="Arial"/>
          <w:color w:val="000000"/>
        </w:rPr>
        <w:t xml:space="preserve">educational outreach to local schools and </w:t>
      </w:r>
      <w:r w:rsidR="00574B2B" w:rsidRPr="000250CF">
        <w:rPr>
          <w:rFonts w:ascii="Arial" w:eastAsia="Times New Roman" w:hAnsi="Arial" w:cs="Arial"/>
          <w:color w:val="000000"/>
        </w:rPr>
        <w:t>the public</w:t>
      </w:r>
      <w:r w:rsidRPr="000250CF">
        <w:rPr>
          <w:rFonts w:ascii="Arial" w:eastAsia="Times New Roman" w:hAnsi="Arial" w:cs="Arial"/>
          <w:color w:val="000000"/>
        </w:rPr>
        <w:t>.  An aerial view of the Park is shown in Attachment 1.  An overview of the areas earmarked for future development is shown in Attachment 2.</w:t>
      </w:r>
    </w:p>
    <w:p w14:paraId="2EAD9910" w14:textId="22DDF781" w:rsidR="004E0417" w:rsidRPr="002E46C3" w:rsidRDefault="004E0417" w:rsidP="00993158">
      <w:pPr>
        <w:shd w:val="clear" w:color="auto" w:fill="FFFFFF"/>
        <w:spacing w:before="120" w:after="120" w:line="240" w:lineRule="auto"/>
        <w:rPr>
          <w:rFonts w:ascii="Arial" w:eastAsia="Times New Roman" w:hAnsi="Arial" w:cs="Arial"/>
          <w:color w:val="000000"/>
        </w:rPr>
      </w:pPr>
      <w:r w:rsidRPr="000250CF">
        <w:rPr>
          <w:rFonts w:ascii="Arial" w:eastAsia="Times New Roman" w:hAnsi="Arial" w:cs="Arial"/>
          <w:color w:val="000000"/>
        </w:rPr>
        <w:t xml:space="preserve">This document elaborates </w:t>
      </w:r>
      <w:r w:rsidRPr="002E46C3">
        <w:rPr>
          <w:rFonts w:ascii="Arial" w:eastAsia="Times New Roman" w:hAnsi="Arial" w:cs="Arial"/>
          <w:color w:val="000000"/>
        </w:rPr>
        <w:t xml:space="preserve">on </w:t>
      </w:r>
      <w:r w:rsidR="009F70F1">
        <w:rPr>
          <w:rFonts w:ascii="Arial" w:eastAsia="Times New Roman" w:hAnsi="Arial" w:cs="Arial"/>
          <w:color w:val="000000"/>
        </w:rPr>
        <w:t>six</w:t>
      </w:r>
      <w:r w:rsidR="002E46C3" w:rsidRPr="002E46C3">
        <w:rPr>
          <w:rFonts w:ascii="Arial" w:eastAsia="Times New Roman" w:hAnsi="Arial" w:cs="Arial"/>
          <w:color w:val="000000"/>
        </w:rPr>
        <w:t xml:space="preserve"> </w:t>
      </w:r>
      <w:r w:rsidRPr="002E46C3">
        <w:rPr>
          <w:rFonts w:ascii="Arial" w:eastAsia="Times New Roman" w:hAnsi="Arial" w:cs="Arial"/>
          <w:color w:val="000000"/>
        </w:rPr>
        <w:t>strateg</w:t>
      </w:r>
      <w:r w:rsidR="00780D12" w:rsidRPr="002E46C3">
        <w:rPr>
          <w:rFonts w:ascii="Arial" w:eastAsia="Times New Roman" w:hAnsi="Arial" w:cs="Arial"/>
          <w:color w:val="000000"/>
        </w:rPr>
        <w:t>ies</w:t>
      </w:r>
      <w:r w:rsidRPr="002E46C3">
        <w:rPr>
          <w:rFonts w:ascii="Arial" w:eastAsia="Times New Roman" w:hAnsi="Arial" w:cs="Arial"/>
          <w:color w:val="000000"/>
        </w:rPr>
        <w:t xml:space="preserve"> the RCRFA has </w:t>
      </w:r>
      <w:r w:rsidR="00031BF0" w:rsidRPr="002E46C3">
        <w:rPr>
          <w:rFonts w:ascii="Arial" w:eastAsia="Times New Roman" w:hAnsi="Arial" w:cs="Arial"/>
          <w:color w:val="000000"/>
        </w:rPr>
        <w:t>chosen</w:t>
      </w:r>
      <w:r w:rsidRPr="002E46C3">
        <w:rPr>
          <w:rFonts w:ascii="Arial" w:eastAsia="Times New Roman" w:hAnsi="Arial" w:cs="Arial"/>
          <w:color w:val="000000"/>
        </w:rPr>
        <w:t xml:space="preserve"> for </w:t>
      </w:r>
      <w:r w:rsidR="009F70F1" w:rsidRPr="002E46C3">
        <w:rPr>
          <w:rFonts w:ascii="Arial" w:eastAsia="Times New Roman" w:hAnsi="Arial" w:cs="Arial"/>
          <w:color w:val="000000"/>
        </w:rPr>
        <w:t xml:space="preserve">providing </w:t>
      </w:r>
      <w:r w:rsidR="00574B2B" w:rsidRPr="002E46C3">
        <w:rPr>
          <w:rFonts w:ascii="Arial" w:eastAsia="Times New Roman" w:hAnsi="Arial" w:cs="Arial"/>
          <w:color w:val="000000"/>
        </w:rPr>
        <w:t>educational outreach</w:t>
      </w:r>
      <w:r w:rsidR="000C39F1" w:rsidRPr="002E46C3">
        <w:rPr>
          <w:rFonts w:ascii="Arial" w:eastAsia="Times New Roman" w:hAnsi="Arial" w:cs="Arial"/>
          <w:color w:val="000000"/>
        </w:rPr>
        <w:t xml:space="preserve"> </w:t>
      </w:r>
      <w:r w:rsidR="00574B2B" w:rsidRPr="002E46C3">
        <w:rPr>
          <w:rFonts w:ascii="Arial" w:eastAsia="Times New Roman" w:hAnsi="Arial" w:cs="Arial"/>
          <w:color w:val="000000"/>
        </w:rPr>
        <w:t xml:space="preserve">to local schools and the public </w:t>
      </w:r>
      <w:r w:rsidR="000C39F1" w:rsidRPr="002E46C3">
        <w:rPr>
          <w:rFonts w:ascii="Arial" w:eastAsia="Times New Roman" w:hAnsi="Arial" w:cs="Arial"/>
          <w:color w:val="000000"/>
        </w:rPr>
        <w:t xml:space="preserve">(Goal </w:t>
      </w:r>
      <w:r w:rsidR="00574B2B" w:rsidRPr="002E46C3">
        <w:rPr>
          <w:rFonts w:ascii="Arial" w:eastAsia="Times New Roman" w:hAnsi="Arial" w:cs="Arial"/>
          <w:color w:val="000000"/>
        </w:rPr>
        <w:t>8</w:t>
      </w:r>
      <w:r w:rsidR="000C39F1" w:rsidRPr="002E46C3">
        <w:rPr>
          <w:rFonts w:ascii="Arial" w:eastAsia="Times New Roman" w:hAnsi="Arial" w:cs="Arial"/>
          <w:color w:val="000000"/>
        </w:rPr>
        <w:t>)</w:t>
      </w:r>
      <w:r w:rsidRPr="002E46C3">
        <w:rPr>
          <w:rFonts w:ascii="Arial" w:eastAsia="Times New Roman" w:hAnsi="Arial" w:cs="Arial"/>
          <w:color w:val="000000"/>
        </w:rPr>
        <w:t xml:space="preserve">.  </w:t>
      </w:r>
      <w:r w:rsidR="00682460" w:rsidRPr="002E46C3">
        <w:rPr>
          <w:rFonts w:ascii="Arial" w:eastAsia="Times New Roman" w:hAnsi="Arial" w:cs="Arial"/>
          <w:color w:val="000000"/>
        </w:rPr>
        <w:t>Th</w:t>
      </w:r>
      <w:r w:rsidR="00780D12" w:rsidRPr="002E46C3">
        <w:rPr>
          <w:rFonts w:ascii="Arial" w:eastAsia="Times New Roman" w:hAnsi="Arial" w:cs="Arial"/>
          <w:color w:val="000000"/>
        </w:rPr>
        <w:t>ese</w:t>
      </w:r>
      <w:r w:rsidR="00682460" w:rsidRPr="002E46C3">
        <w:rPr>
          <w:rFonts w:ascii="Arial" w:eastAsia="Times New Roman" w:hAnsi="Arial" w:cs="Arial"/>
          <w:color w:val="000000"/>
        </w:rPr>
        <w:t xml:space="preserve"> strateg</w:t>
      </w:r>
      <w:r w:rsidR="00780D12" w:rsidRPr="002E46C3">
        <w:rPr>
          <w:rFonts w:ascii="Arial" w:eastAsia="Times New Roman" w:hAnsi="Arial" w:cs="Arial"/>
          <w:color w:val="000000"/>
        </w:rPr>
        <w:t xml:space="preserve">ies are </w:t>
      </w:r>
      <w:r w:rsidR="00682460" w:rsidRPr="002E46C3">
        <w:rPr>
          <w:rFonts w:ascii="Arial" w:eastAsia="Times New Roman" w:hAnsi="Arial" w:cs="Arial"/>
          <w:color w:val="000000"/>
        </w:rPr>
        <w:t xml:space="preserve">also tied to another RCRFA goal of </w:t>
      </w:r>
      <w:r w:rsidR="009F70F1" w:rsidRPr="002E46C3">
        <w:rPr>
          <w:rFonts w:ascii="Arial" w:eastAsia="Times New Roman" w:hAnsi="Arial" w:cs="Arial"/>
          <w:color w:val="000000"/>
        </w:rPr>
        <w:t>demonstrat</w:t>
      </w:r>
      <w:r w:rsidR="009F70F1">
        <w:rPr>
          <w:rFonts w:ascii="Arial" w:eastAsia="Times New Roman" w:hAnsi="Arial" w:cs="Arial"/>
          <w:color w:val="000000"/>
        </w:rPr>
        <w:t>ing</w:t>
      </w:r>
      <w:r w:rsidR="009F70F1" w:rsidRPr="002E46C3">
        <w:rPr>
          <w:rFonts w:ascii="Arial" w:eastAsia="Times New Roman" w:hAnsi="Arial" w:cs="Arial"/>
          <w:color w:val="000000"/>
        </w:rPr>
        <w:t xml:space="preserve"> </w:t>
      </w:r>
      <w:r w:rsidR="00574B2B" w:rsidRPr="002E46C3">
        <w:rPr>
          <w:rFonts w:ascii="Arial" w:eastAsia="Times New Roman" w:hAnsi="Arial" w:cs="Arial"/>
          <w:color w:val="000000"/>
        </w:rPr>
        <w:t>environmental stewardship</w:t>
      </w:r>
      <w:r w:rsidR="00682460" w:rsidRPr="002E46C3">
        <w:rPr>
          <w:rFonts w:ascii="Arial" w:eastAsia="Times New Roman" w:hAnsi="Arial" w:cs="Arial"/>
          <w:color w:val="000000"/>
        </w:rPr>
        <w:t xml:space="preserve"> </w:t>
      </w:r>
      <w:r w:rsidR="009F70F1">
        <w:rPr>
          <w:rFonts w:ascii="Arial" w:eastAsia="Times New Roman" w:hAnsi="Arial" w:cs="Arial"/>
          <w:color w:val="000000"/>
        </w:rPr>
        <w:t xml:space="preserve">through various projects and activities </w:t>
      </w:r>
      <w:r w:rsidR="000C39F1" w:rsidRPr="002E46C3">
        <w:rPr>
          <w:rFonts w:ascii="Arial" w:eastAsia="Times New Roman" w:hAnsi="Arial" w:cs="Arial"/>
          <w:color w:val="000000"/>
        </w:rPr>
        <w:t xml:space="preserve">(Goal </w:t>
      </w:r>
      <w:r w:rsidR="00574B2B" w:rsidRPr="002E46C3">
        <w:rPr>
          <w:rFonts w:ascii="Arial" w:eastAsia="Times New Roman" w:hAnsi="Arial" w:cs="Arial"/>
          <w:color w:val="000000"/>
        </w:rPr>
        <w:t>7</w:t>
      </w:r>
      <w:r w:rsidR="000C39F1" w:rsidRPr="002E46C3">
        <w:rPr>
          <w:rFonts w:ascii="Arial" w:eastAsia="Times New Roman" w:hAnsi="Arial" w:cs="Arial"/>
          <w:color w:val="000000"/>
        </w:rPr>
        <w:t>)</w:t>
      </w:r>
      <w:r w:rsidR="00682460" w:rsidRPr="002E46C3">
        <w:rPr>
          <w:rFonts w:ascii="Arial" w:eastAsia="Times New Roman" w:hAnsi="Arial" w:cs="Arial"/>
          <w:color w:val="000000"/>
        </w:rPr>
        <w:t>.  Th</w:t>
      </w:r>
      <w:r w:rsidR="00505BAE" w:rsidRPr="002E46C3">
        <w:rPr>
          <w:rFonts w:ascii="Arial" w:eastAsia="Times New Roman" w:hAnsi="Arial" w:cs="Arial"/>
          <w:color w:val="000000"/>
        </w:rPr>
        <w:t>e</w:t>
      </w:r>
      <w:r w:rsidR="00682460" w:rsidRPr="002E46C3">
        <w:rPr>
          <w:rFonts w:ascii="Arial" w:eastAsia="Times New Roman" w:hAnsi="Arial" w:cs="Arial"/>
          <w:color w:val="000000"/>
        </w:rPr>
        <w:t xml:space="preserve"> link between strategies </w:t>
      </w:r>
      <w:r w:rsidR="00780D12" w:rsidRPr="002E46C3">
        <w:rPr>
          <w:rFonts w:ascii="Arial" w:eastAsia="Times New Roman" w:hAnsi="Arial" w:cs="Arial"/>
          <w:color w:val="000000"/>
        </w:rPr>
        <w:t xml:space="preserve">for these two goals </w:t>
      </w:r>
      <w:r w:rsidR="00682460" w:rsidRPr="002E46C3">
        <w:rPr>
          <w:rFonts w:ascii="Arial" w:eastAsia="Times New Roman" w:hAnsi="Arial" w:cs="Arial"/>
          <w:color w:val="000000"/>
        </w:rPr>
        <w:t xml:space="preserve">is discussed in this document. </w:t>
      </w:r>
    </w:p>
    <w:p w14:paraId="0466F340" w14:textId="38FBA7F3" w:rsidR="000250CF" w:rsidRPr="000250CF" w:rsidRDefault="00655326" w:rsidP="000250CF">
      <w:pPr>
        <w:shd w:val="clear" w:color="auto" w:fill="FFFFFF"/>
        <w:spacing w:before="120" w:after="120" w:line="240" w:lineRule="auto"/>
        <w:rPr>
          <w:rFonts w:ascii="Arial" w:eastAsia="Times New Roman" w:hAnsi="Arial" w:cs="Arial"/>
          <w:color w:val="000000"/>
        </w:rPr>
      </w:pPr>
      <w:r w:rsidRPr="002E46C3">
        <w:rPr>
          <w:rFonts w:ascii="Arial" w:eastAsia="Times New Roman" w:hAnsi="Arial" w:cs="Arial"/>
          <w:color w:val="000000"/>
        </w:rPr>
        <w:t xml:space="preserve">The </w:t>
      </w:r>
      <w:r w:rsidR="009F70F1">
        <w:rPr>
          <w:rFonts w:ascii="Arial" w:eastAsia="Times New Roman" w:hAnsi="Arial" w:cs="Arial"/>
          <w:color w:val="000000"/>
        </w:rPr>
        <w:t>six</w:t>
      </w:r>
      <w:r w:rsidR="002E46C3" w:rsidRPr="002E46C3">
        <w:rPr>
          <w:rFonts w:ascii="Arial" w:eastAsia="Times New Roman" w:hAnsi="Arial" w:cs="Arial"/>
          <w:color w:val="000000"/>
        </w:rPr>
        <w:t xml:space="preserve"> </w:t>
      </w:r>
      <w:r w:rsidRPr="002E46C3">
        <w:rPr>
          <w:rFonts w:ascii="Arial" w:eastAsia="Times New Roman" w:hAnsi="Arial" w:cs="Arial"/>
          <w:color w:val="000000"/>
        </w:rPr>
        <w:t xml:space="preserve">strategies described below are not listed in any priority order.  </w:t>
      </w:r>
      <w:r w:rsidR="000250CF" w:rsidRPr="002E46C3">
        <w:rPr>
          <w:rFonts w:ascii="Arial" w:eastAsia="Times New Roman" w:hAnsi="Arial" w:cs="Arial"/>
          <w:color w:val="000000"/>
        </w:rPr>
        <w:t xml:space="preserve">Most </w:t>
      </w:r>
      <w:r w:rsidRPr="002E46C3">
        <w:rPr>
          <w:rFonts w:ascii="Arial" w:eastAsia="Times New Roman" w:hAnsi="Arial" w:cs="Arial"/>
          <w:color w:val="000000"/>
        </w:rPr>
        <w:t xml:space="preserve">of these strategies are independent from one another and can be pursued in parallel.  </w:t>
      </w:r>
      <w:r w:rsidR="00F33A43">
        <w:rPr>
          <w:rFonts w:ascii="Arial" w:eastAsia="Times New Roman" w:hAnsi="Arial" w:cs="Arial"/>
          <w:color w:val="000000"/>
        </w:rPr>
        <w:t>S</w:t>
      </w:r>
      <w:r w:rsidR="000250CF" w:rsidRPr="002E46C3">
        <w:rPr>
          <w:rFonts w:ascii="Arial" w:eastAsia="Times New Roman" w:hAnsi="Arial" w:cs="Arial"/>
          <w:color w:val="000000"/>
        </w:rPr>
        <w:t xml:space="preserve">ome of the presentation / workshop strategies </w:t>
      </w:r>
      <w:r w:rsidRPr="002E46C3">
        <w:rPr>
          <w:rFonts w:ascii="Arial" w:eastAsia="Times New Roman" w:hAnsi="Arial" w:cs="Arial"/>
          <w:color w:val="000000"/>
        </w:rPr>
        <w:t xml:space="preserve">depend on </w:t>
      </w:r>
      <w:r w:rsidR="000250CF" w:rsidRPr="002E46C3">
        <w:rPr>
          <w:rFonts w:ascii="Arial" w:eastAsia="Times New Roman" w:hAnsi="Arial" w:cs="Arial"/>
          <w:color w:val="000000"/>
        </w:rPr>
        <w:t>installations and plantings</w:t>
      </w:r>
      <w:r w:rsidRPr="002E46C3">
        <w:rPr>
          <w:rFonts w:ascii="Arial" w:eastAsia="Times New Roman" w:hAnsi="Arial" w:cs="Arial"/>
          <w:color w:val="000000"/>
        </w:rPr>
        <w:t xml:space="preserve">.  </w:t>
      </w:r>
      <w:r w:rsidR="000250CF" w:rsidRPr="002E46C3">
        <w:rPr>
          <w:rFonts w:ascii="Arial" w:eastAsia="Times New Roman" w:hAnsi="Arial" w:cs="Arial"/>
          <w:color w:val="000000"/>
        </w:rPr>
        <w:t>The</w:t>
      </w:r>
      <w:r w:rsidR="00C70F05" w:rsidRPr="002E46C3">
        <w:rPr>
          <w:rFonts w:ascii="Arial" w:eastAsia="Times New Roman" w:hAnsi="Arial" w:cs="Arial"/>
          <w:color w:val="000000"/>
        </w:rPr>
        <w:t>se</w:t>
      </w:r>
      <w:r w:rsidR="000250CF" w:rsidRPr="002E46C3">
        <w:rPr>
          <w:rFonts w:ascii="Arial" w:eastAsia="Times New Roman" w:hAnsi="Arial" w:cs="Arial"/>
          <w:color w:val="000000"/>
        </w:rPr>
        <w:t xml:space="preserve"> strategies are designed to create</w:t>
      </w:r>
      <w:r w:rsidR="000250CF">
        <w:rPr>
          <w:rFonts w:ascii="Arial" w:eastAsia="Times New Roman" w:hAnsi="Arial" w:cs="Arial"/>
          <w:color w:val="000000"/>
        </w:rPr>
        <w:t xml:space="preserve"> and maintain sustainable native habitats, to provide </w:t>
      </w:r>
      <w:r w:rsidR="000250CF" w:rsidRPr="00C70F05">
        <w:rPr>
          <w:rFonts w:ascii="Arial" w:eastAsia="Times New Roman" w:hAnsi="Arial" w:cs="Arial"/>
          <w:color w:val="000000"/>
        </w:rPr>
        <w:t>educational opportunities to inform students and the public about natural resources, present and possible, in the Park; and to develop a cadre of volunteers to implement educational programs</w:t>
      </w:r>
      <w:r w:rsidR="00C70F05" w:rsidRPr="00C70F05">
        <w:rPr>
          <w:rFonts w:ascii="Arial" w:eastAsia="Times New Roman" w:hAnsi="Arial" w:cs="Arial"/>
          <w:color w:val="000000"/>
        </w:rPr>
        <w:t xml:space="preserve"> and applications in the Park and in the larger community.</w:t>
      </w:r>
    </w:p>
    <w:p w14:paraId="20C8447E" w14:textId="1B955D2D" w:rsidR="0021496E" w:rsidRPr="000250CF" w:rsidRDefault="0021496E" w:rsidP="0021496E">
      <w:pPr>
        <w:shd w:val="clear" w:color="auto" w:fill="FFFFFF"/>
        <w:spacing w:before="240" w:after="240" w:line="240" w:lineRule="auto"/>
        <w:rPr>
          <w:rFonts w:ascii="Arial" w:eastAsia="Times New Roman" w:hAnsi="Arial" w:cs="Arial"/>
          <w:b/>
          <w:color w:val="000000"/>
          <w:u w:val="single"/>
        </w:rPr>
      </w:pPr>
      <w:r w:rsidRPr="000250CF">
        <w:rPr>
          <w:rFonts w:ascii="Arial" w:eastAsia="Times New Roman" w:hAnsi="Arial" w:cs="Arial"/>
          <w:b/>
          <w:color w:val="000000"/>
          <w:u w:val="single"/>
        </w:rPr>
        <w:t xml:space="preserve">Goal: Demonstrate </w:t>
      </w:r>
      <w:r w:rsidR="00574B2B" w:rsidRPr="000250CF">
        <w:rPr>
          <w:rFonts w:ascii="Arial" w:eastAsia="Times New Roman" w:hAnsi="Arial" w:cs="Arial"/>
          <w:b/>
          <w:color w:val="000000"/>
          <w:u w:val="single"/>
        </w:rPr>
        <w:t>educational outreach to local schools and the public</w:t>
      </w:r>
    </w:p>
    <w:p w14:paraId="4E3A04D8" w14:textId="3A7B4E26" w:rsidR="00682460" w:rsidRPr="000250CF" w:rsidRDefault="00682460" w:rsidP="0050494B">
      <w:pPr>
        <w:shd w:val="clear" w:color="auto" w:fill="FFFFFF"/>
        <w:spacing w:before="240" w:after="120" w:line="240" w:lineRule="auto"/>
        <w:rPr>
          <w:rFonts w:ascii="Arial" w:eastAsia="Times New Roman" w:hAnsi="Arial" w:cs="Arial"/>
          <w:color w:val="000000"/>
        </w:rPr>
      </w:pPr>
      <w:r w:rsidRPr="000250CF">
        <w:rPr>
          <w:rFonts w:ascii="Arial" w:eastAsia="Times New Roman" w:hAnsi="Arial" w:cs="Arial"/>
          <w:b/>
          <w:color w:val="000000"/>
        </w:rPr>
        <w:t>Strategy 1:</w:t>
      </w:r>
      <w:r w:rsidRPr="000250CF">
        <w:rPr>
          <w:rFonts w:ascii="Arial" w:eastAsia="Times New Roman" w:hAnsi="Arial" w:cs="Arial"/>
          <w:color w:val="000000"/>
        </w:rPr>
        <w:t xml:space="preserve">  Invite organizations to participate in various RCRFA </w:t>
      </w:r>
      <w:r w:rsidR="001941B0">
        <w:rPr>
          <w:rFonts w:ascii="Arial" w:eastAsia="Times New Roman" w:hAnsi="Arial" w:cs="Arial"/>
          <w:color w:val="000000"/>
        </w:rPr>
        <w:t>outreach</w:t>
      </w:r>
      <w:r w:rsidR="001941B0" w:rsidRPr="000250CF">
        <w:rPr>
          <w:rFonts w:ascii="Arial" w:eastAsia="Times New Roman" w:hAnsi="Arial" w:cs="Arial"/>
          <w:color w:val="000000"/>
        </w:rPr>
        <w:t xml:space="preserve"> </w:t>
      </w:r>
      <w:r w:rsidR="00310719">
        <w:rPr>
          <w:rFonts w:ascii="Arial" w:eastAsia="Times New Roman" w:hAnsi="Arial" w:cs="Arial"/>
          <w:color w:val="000000"/>
        </w:rPr>
        <w:t>activities</w:t>
      </w:r>
      <w:r w:rsidR="00C12922">
        <w:rPr>
          <w:rFonts w:ascii="Arial" w:eastAsia="Times New Roman" w:hAnsi="Arial" w:cs="Arial"/>
          <w:color w:val="000000"/>
        </w:rPr>
        <w:t>.</w:t>
      </w:r>
    </w:p>
    <w:p w14:paraId="6C075D5C" w14:textId="229C1F7A" w:rsidR="00682460" w:rsidRPr="000250CF" w:rsidRDefault="00682460" w:rsidP="00682460">
      <w:pPr>
        <w:shd w:val="clear" w:color="auto" w:fill="FFFFFF"/>
        <w:spacing w:before="120" w:after="120" w:line="240" w:lineRule="auto"/>
        <w:rPr>
          <w:rFonts w:ascii="Arial" w:eastAsia="Times New Roman" w:hAnsi="Arial" w:cs="Arial"/>
          <w:color w:val="000000"/>
        </w:rPr>
      </w:pPr>
      <w:r w:rsidRPr="000250CF">
        <w:rPr>
          <w:rFonts w:ascii="Arial" w:eastAsia="Times New Roman" w:hAnsi="Arial" w:cs="Arial"/>
          <w:color w:val="000000"/>
        </w:rPr>
        <w:t>The RCRFA will actively i</w:t>
      </w:r>
      <w:r w:rsidR="005676DA" w:rsidRPr="000250CF">
        <w:rPr>
          <w:rFonts w:ascii="Arial" w:eastAsia="Times New Roman" w:hAnsi="Arial" w:cs="Arial"/>
          <w:color w:val="000000"/>
        </w:rPr>
        <w:t xml:space="preserve">nvite </w:t>
      </w:r>
      <w:r w:rsidRPr="000250CF">
        <w:rPr>
          <w:rFonts w:ascii="Arial" w:eastAsia="Times New Roman" w:hAnsi="Arial" w:cs="Arial"/>
          <w:color w:val="000000"/>
        </w:rPr>
        <w:t>other</w:t>
      </w:r>
      <w:r w:rsidR="005676DA" w:rsidRPr="000250CF">
        <w:rPr>
          <w:rFonts w:ascii="Arial" w:eastAsia="Times New Roman" w:hAnsi="Arial" w:cs="Arial"/>
          <w:color w:val="000000"/>
        </w:rPr>
        <w:t xml:space="preserve"> organizations to </w:t>
      </w:r>
      <w:r w:rsidRPr="000250CF">
        <w:rPr>
          <w:rFonts w:ascii="Arial" w:eastAsia="Times New Roman" w:hAnsi="Arial" w:cs="Arial"/>
          <w:color w:val="000000"/>
        </w:rPr>
        <w:t xml:space="preserve">partner with and </w:t>
      </w:r>
      <w:r w:rsidR="005676DA" w:rsidRPr="000250CF">
        <w:rPr>
          <w:rFonts w:ascii="Arial" w:eastAsia="Times New Roman" w:hAnsi="Arial" w:cs="Arial"/>
          <w:color w:val="000000"/>
        </w:rPr>
        <w:t xml:space="preserve">participate in various Rappahannock </w:t>
      </w:r>
      <w:r w:rsidR="00924A9F" w:rsidRPr="000250CF">
        <w:rPr>
          <w:rFonts w:ascii="Arial" w:eastAsia="Times New Roman" w:hAnsi="Arial" w:cs="Arial"/>
          <w:color w:val="000000"/>
        </w:rPr>
        <w:t xml:space="preserve">County </w:t>
      </w:r>
      <w:r w:rsidR="005676DA" w:rsidRPr="000250CF">
        <w:rPr>
          <w:rFonts w:ascii="Arial" w:eastAsia="Times New Roman" w:hAnsi="Arial" w:cs="Arial"/>
          <w:color w:val="000000"/>
        </w:rPr>
        <w:t xml:space="preserve">Park </w:t>
      </w:r>
      <w:r w:rsidR="00310719">
        <w:rPr>
          <w:rFonts w:ascii="Arial" w:eastAsia="Times New Roman" w:hAnsi="Arial" w:cs="Arial"/>
          <w:color w:val="000000"/>
        </w:rPr>
        <w:t>outreach</w:t>
      </w:r>
      <w:r w:rsidR="005676DA" w:rsidRPr="000250CF">
        <w:rPr>
          <w:rFonts w:ascii="Arial" w:eastAsia="Times New Roman" w:hAnsi="Arial" w:cs="Arial"/>
          <w:color w:val="000000"/>
        </w:rPr>
        <w:t xml:space="preserve"> </w:t>
      </w:r>
      <w:r w:rsidR="00310719">
        <w:rPr>
          <w:rFonts w:ascii="Arial" w:eastAsia="Times New Roman" w:hAnsi="Arial" w:cs="Arial"/>
          <w:color w:val="000000"/>
        </w:rPr>
        <w:t>activities</w:t>
      </w:r>
      <w:r w:rsidR="005676DA" w:rsidRPr="000250CF">
        <w:rPr>
          <w:rFonts w:ascii="Arial" w:eastAsia="Times New Roman" w:hAnsi="Arial" w:cs="Arial"/>
          <w:color w:val="000000"/>
        </w:rPr>
        <w:t xml:space="preserve">.  </w:t>
      </w:r>
      <w:r w:rsidRPr="000250CF">
        <w:rPr>
          <w:rFonts w:ascii="Arial" w:eastAsia="Times New Roman" w:hAnsi="Arial" w:cs="Arial"/>
          <w:color w:val="000000"/>
        </w:rPr>
        <w:t>Potential organizations which may be interested in collaborating with the RCRFA</w:t>
      </w:r>
      <w:r w:rsidR="005676DA" w:rsidRPr="000250CF">
        <w:rPr>
          <w:rFonts w:ascii="Arial" w:eastAsia="Times New Roman" w:hAnsi="Arial" w:cs="Arial"/>
          <w:color w:val="000000"/>
        </w:rPr>
        <w:t xml:space="preserve"> include</w:t>
      </w:r>
      <w:r w:rsidRPr="000250CF">
        <w:rPr>
          <w:rFonts w:ascii="Arial" w:eastAsia="Times New Roman" w:hAnsi="Arial" w:cs="Arial"/>
          <w:color w:val="000000"/>
        </w:rPr>
        <w:t>, but are not limited to the following:</w:t>
      </w:r>
      <w:r w:rsidR="005676DA" w:rsidRPr="000250CF">
        <w:rPr>
          <w:rFonts w:ascii="Arial" w:eastAsia="Times New Roman" w:hAnsi="Arial" w:cs="Arial"/>
          <w:color w:val="000000"/>
        </w:rPr>
        <w:t xml:space="preserve"> </w:t>
      </w:r>
    </w:p>
    <w:p w14:paraId="0881F4CC" w14:textId="2F29BF44" w:rsidR="00682460" w:rsidRPr="000250CF" w:rsidRDefault="005676DA" w:rsidP="00682460">
      <w:pPr>
        <w:pStyle w:val="ListParagraph"/>
        <w:numPr>
          <w:ilvl w:val="0"/>
          <w:numId w:val="18"/>
        </w:numPr>
        <w:shd w:val="clear" w:color="auto" w:fill="FFFFFF"/>
        <w:spacing w:before="120" w:after="120" w:line="240" w:lineRule="auto"/>
        <w:rPr>
          <w:rFonts w:ascii="Arial" w:eastAsia="Times New Roman" w:hAnsi="Arial" w:cs="Arial"/>
          <w:color w:val="000000"/>
        </w:rPr>
      </w:pPr>
      <w:r w:rsidRPr="000250CF">
        <w:rPr>
          <w:rFonts w:ascii="Arial" w:eastAsia="Times New Roman" w:hAnsi="Arial" w:cs="Arial"/>
          <w:color w:val="000000"/>
        </w:rPr>
        <w:t>Piedmont Environmental Council (PEC)</w:t>
      </w:r>
    </w:p>
    <w:p w14:paraId="3FC3549A" w14:textId="6F9B6C7E" w:rsidR="004A7115" w:rsidRPr="000250CF" w:rsidRDefault="004A7115" w:rsidP="004A7115">
      <w:pPr>
        <w:pStyle w:val="ListParagraph"/>
        <w:numPr>
          <w:ilvl w:val="0"/>
          <w:numId w:val="18"/>
        </w:numPr>
        <w:shd w:val="clear" w:color="auto" w:fill="FFFFFF"/>
        <w:spacing w:before="120" w:after="120" w:line="240" w:lineRule="auto"/>
        <w:rPr>
          <w:rFonts w:ascii="Arial" w:eastAsia="Times New Roman" w:hAnsi="Arial" w:cs="Arial"/>
          <w:color w:val="000000"/>
        </w:rPr>
      </w:pPr>
      <w:r w:rsidRPr="000250CF">
        <w:rPr>
          <w:rFonts w:ascii="Arial" w:eastAsia="Times New Roman" w:hAnsi="Arial" w:cs="Arial"/>
          <w:color w:val="000000"/>
        </w:rPr>
        <w:t xml:space="preserve">Old Rag Master Naturalists (ORMN) </w:t>
      </w:r>
    </w:p>
    <w:p w14:paraId="1031FD95" w14:textId="389E00FB" w:rsidR="00682460" w:rsidRPr="000250CF" w:rsidRDefault="004A7115" w:rsidP="00682460">
      <w:pPr>
        <w:pStyle w:val="ListParagraph"/>
        <w:numPr>
          <w:ilvl w:val="0"/>
          <w:numId w:val="18"/>
        </w:numPr>
        <w:shd w:val="clear" w:color="auto" w:fill="FFFFFF"/>
        <w:spacing w:before="120" w:after="120" w:line="240" w:lineRule="auto"/>
        <w:rPr>
          <w:rFonts w:ascii="Arial" w:eastAsia="Times New Roman" w:hAnsi="Arial" w:cs="Arial"/>
          <w:color w:val="000000"/>
        </w:rPr>
      </w:pPr>
      <w:r w:rsidRPr="000250CF">
        <w:rPr>
          <w:rFonts w:ascii="Arial" w:eastAsia="Times New Roman" w:hAnsi="Arial" w:cs="Arial"/>
          <w:color w:val="000000"/>
        </w:rPr>
        <w:t>Rappahannock Friends and Lovers of Our Watershed (</w:t>
      </w:r>
      <w:r w:rsidR="005676DA" w:rsidRPr="000250CF">
        <w:rPr>
          <w:rFonts w:ascii="Arial" w:eastAsia="Times New Roman" w:hAnsi="Arial" w:cs="Arial"/>
          <w:color w:val="000000"/>
        </w:rPr>
        <w:t>RappFLOW</w:t>
      </w:r>
      <w:r w:rsidRPr="000250CF">
        <w:rPr>
          <w:rFonts w:ascii="Arial" w:eastAsia="Times New Roman" w:hAnsi="Arial" w:cs="Arial"/>
          <w:color w:val="000000"/>
        </w:rPr>
        <w:t>)</w:t>
      </w:r>
      <w:r w:rsidR="005676DA" w:rsidRPr="000250CF">
        <w:rPr>
          <w:rFonts w:ascii="Arial" w:eastAsia="Times New Roman" w:hAnsi="Arial" w:cs="Arial"/>
          <w:color w:val="000000"/>
        </w:rPr>
        <w:t xml:space="preserve"> </w:t>
      </w:r>
    </w:p>
    <w:p w14:paraId="057AE3A6" w14:textId="2098638B" w:rsidR="004A7115" w:rsidRPr="000250CF" w:rsidRDefault="004A7115" w:rsidP="004A7115">
      <w:pPr>
        <w:pStyle w:val="ListParagraph"/>
        <w:numPr>
          <w:ilvl w:val="0"/>
          <w:numId w:val="18"/>
        </w:numPr>
        <w:shd w:val="clear" w:color="auto" w:fill="FFFFFF"/>
        <w:spacing w:before="120" w:after="120" w:line="240" w:lineRule="auto"/>
        <w:rPr>
          <w:rFonts w:ascii="Arial" w:eastAsia="Times New Roman" w:hAnsi="Arial" w:cs="Arial"/>
          <w:color w:val="000000"/>
        </w:rPr>
      </w:pPr>
      <w:r w:rsidRPr="000250CF">
        <w:rPr>
          <w:rFonts w:ascii="Arial" w:eastAsia="Times New Roman" w:hAnsi="Arial" w:cs="Arial"/>
          <w:color w:val="000000"/>
        </w:rPr>
        <w:t xml:space="preserve">Rappahannock League for Environmental Protection (RLEP) </w:t>
      </w:r>
    </w:p>
    <w:p w14:paraId="13D2088A" w14:textId="5814ED8F" w:rsidR="005B3342" w:rsidRPr="00C12922" w:rsidRDefault="005B3342" w:rsidP="00C12922">
      <w:pPr>
        <w:pStyle w:val="ListParagraph"/>
        <w:numPr>
          <w:ilvl w:val="0"/>
          <w:numId w:val="18"/>
        </w:numPr>
        <w:shd w:val="clear" w:color="auto" w:fill="FFFFFF"/>
        <w:spacing w:before="120" w:after="120" w:line="240" w:lineRule="auto"/>
        <w:rPr>
          <w:rFonts w:ascii="Arial" w:eastAsia="Times New Roman" w:hAnsi="Arial" w:cs="Arial"/>
          <w:color w:val="000000"/>
        </w:rPr>
      </w:pPr>
      <w:r w:rsidRPr="000250CF">
        <w:rPr>
          <w:rFonts w:ascii="Arial" w:eastAsia="Times New Roman" w:hAnsi="Arial" w:cs="Arial"/>
          <w:color w:val="000000"/>
        </w:rPr>
        <w:t>Virginia Department of Forestry (VDOF)</w:t>
      </w:r>
    </w:p>
    <w:p w14:paraId="3CA9E642" w14:textId="4EFA4465" w:rsidR="00682460" w:rsidRPr="000250CF" w:rsidRDefault="005676DA" w:rsidP="00682460">
      <w:pPr>
        <w:pStyle w:val="ListParagraph"/>
        <w:numPr>
          <w:ilvl w:val="0"/>
          <w:numId w:val="18"/>
        </w:numPr>
        <w:shd w:val="clear" w:color="auto" w:fill="FFFFFF"/>
        <w:spacing w:before="120" w:after="120" w:line="240" w:lineRule="auto"/>
        <w:rPr>
          <w:rFonts w:ascii="Arial" w:eastAsia="Times New Roman" w:hAnsi="Arial" w:cs="Arial"/>
          <w:color w:val="000000"/>
        </w:rPr>
      </w:pPr>
      <w:r w:rsidRPr="000250CF">
        <w:rPr>
          <w:rFonts w:ascii="Arial" w:eastAsia="Times New Roman" w:hAnsi="Arial" w:cs="Arial"/>
          <w:color w:val="000000"/>
        </w:rPr>
        <w:t xml:space="preserve">Culpeper Soil and Water </w:t>
      </w:r>
      <w:r w:rsidR="00924A9F" w:rsidRPr="000250CF">
        <w:rPr>
          <w:rFonts w:ascii="Arial" w:eastAsia="Times New Roman" w:hAnsi="Arial" w:cs="Arial"/>
          <w:color w:val="000000"/>
        </w:rPr>
        <w:t xml:space="preserve">Conservation </w:t>
      </w:r>
      <w:r w:rsidRPr="000250CF">
        <w:rPr>
          <w:rFonts w:ascii="Arial" w:eastAsia="Times New Roman" w:hAnsi="Arial" w:cs="Arial"/>
          <w:color w:val="000000"/>
        </w:rPr>
        <w:t>District (CSWCD)</w:t>
      </w:r>
    </w:p>
    <w:p w14:paraId="5D84F36A" w14:textId="58765FAC" w:rsidR="00682460" w:rsidRPr="000250CF" w:rsidRDefault="00A54927" w:rsidP="00682460">
      <w:pPr>
        <w:pStyle w:val="ListParagraph"/>
        <w:numPr>
          <w:ilvl w:val="0"/>
          <w:numId w:val="18"/>
        </w:numPr>
        <w:shd w:val="clear" w:color="auto" w:fill="FFFFFF"/>
        <w:spacing w:before="120" w:after="120" w:line="240" w:lineRule="auto"/>
        <w:rPr>
          <w:rFonts w:ascii="Arial" w:eastAsia="Times New Roman" w:hAnsi="Arial" w:cs="Arial"/>
          <w:color w:val="000000"/>
        </w:rPr>
      </w:pPr>
      <w:r w:rsidRPr="000250CF">
        <w:rPr>
          <w:rFonts w:ascii="Arial" w:eastAsia="Times New Roman" w:hAnsi="Arial" w:cs="Arial"/>
          <w:color w:val="000000"/>
        </w:rPr>
        <w:t>Child Care Learning Center (CCLC)</w:t>
      </w:r>
    </w:p>
    <w:p w14:paraId="1EA8CC0D" w14:textId="50412AE4" w:rsidR="00682460" w:rsidRPr="000250CF" w:rsidRDefault="005676DA" w:rsidP="00682460">
      <w:pPr>
        <w:pStyle w:val="ListParagraph"/>
        <w:numPr>
          <w:ilvl w:val="0"/>
          <w:numId w:val="18"/>
        </w:numPr>
        <w:shd w:val="clear" w:color="auto" w:fill="FFFFFF"/>
        <w:spacing w:before="120" w:after="120" w:line="240" w:lineRule="auto"/>
        <w:rPr>
          <w:rFonts w:ascii="Arial" w:eastAsia="Times New Roman" w:hAnsi="Arial" w:cs="Arial"/>
          <w:color w:val="000000"/>
        </w:rPr>
      </w:pPr>
      <w:r w:rsidRPr="000250CF">
        <w:rPr>
          <w:rFonts w:ascii="Arial" w:eastAsia="Times New Roman" w:hAnsi="Arial" w:cs="Arial"/>
          <w:color w:val="000000"/>
        </w:rPr>
        <w:t xml:space="preserve">Rappahannock Electric Cooperative (REC) </w:t>
      </w:r>
    </w:p>
    <w:p w14:paraId="0500443B" w14:textId="6BC256FF" w:rsidR="00682460" w:rsidRPr="000250CF" w:rsidRDefault="00651947" w:rsidP="00682460">
      <w:pPr>
        <w:pStyle w:val="ListParagraph"/>
        <w:numPr>
          <w:ilvl w:val="0"/>
          <w:numId w:val="18"/>
        </w:numPr>
        <w:shd w:val="clear" w:color="auto" w:fill="FFFFFF"/>
        <w:spacing w:before="120" w:after="120" w:line="240" w:lineRule="auto"/>
        <w:rPr>
          <w:rFonts w:ascii="Arial" w:eastAsia="Times New Roman" w:hAnsi="Arial" w:cs="Arial"/>
          <w:color w:val="000000"/>
        </w:rPr>
      </w:pPr>
      <w:r w:rsidRPr="000250CF">
        <w:rPr>
          <w:rFonts w:ascii="Arial" w:eastAsia="Times New Roman" w:hAnsi="Arial" w:cs="Arial"/>
          <w:color w:val="000000"/>
        </w:rPr>
        <w:t>Friends of the Rappahannock</w:t>
      </w:r>
      <w:r w:rsidR="004A7115" w:rsidRPr="000250CF">
        <w:rPr>
          <w:rFonts w:ascii="Arial" w:eastAsia="Times New Roman" w:hAnsi="Arial" w:cs="Arial"/>
          <w:color w:val="000000"/>
        </w:rPr>
        <w:t xml:space="preserve"> (FOR)</w:t>
      </w:r>
    </w:p>
    <w:p w14:paraId="0294638A" w14:textId="52C010F5" w:rsidR="00682460" w:rsidRPr="00FB6F2C" w:rsidRDefault="004A7115" w:rsidP="00682460">
      <w:pPr>
        <w:pStyle w:val="ListParagraph"/>
        <w:numPr>
          <w:ilvl w:val="0"/>
          <w:numId w:val="18"/>
        </w:numPr>
        <w:shd w:val="clear" w:color="auto" w:fill="FFFFFF"/>
        <w:spacing w:before="120" w:after="120" w:line="240" w:lineRule="auto"/>
        <w:rPr>
          <w:rFonts w:ascii="Arial" w:eastAsia="Times New Roman" w:hAnsi="Arial" w:cs="Arial"/>
          <w:color w:val="000000"/>
        </w:rPr>
      </w:pPr>
      <w:r w:rsidRPr="00FB6F2C">
        <w:rPr>
          <w:rFonts w:ascii="Arial" w:eastAsia="Times New Roman" w:hAnsi="Arial" w:cs="Arial"/>
          <w:color w:val="000000"/>
        </w:rPr>
        <w:t>Blue Ridge Partnership for Regional Invasive Species Management (</w:t>
      </w:r>
      <w:r w:rsidR="005676DA" w:rsidRPr="00FB6F2C">
        <w:rPr>
          <w:rFonts w:ascii="Arial" w:eastAsia="Times New Roman" w:hAnsi="Arial" w:cs="Arial"/>
          <w:color w:val="000000"/>
        </w:rPr>
        <w:t>PRISM</w:t>
      </w:r>
      <w:r w:rsidRPr="00FB6F2C">
        <w:rPr>
          <w:rFonts w:ascii="Arial" w:eastAsia="Times New Roman" w:hAnsi="Arial" w:cs="Arial"/>
          <w:color w:val="000000"/>
        </w:rPr>
        <w:t>)</w:t>
      </w:r>
    </w:p>
    <w:p w14:paraId="2D5771EE" w14:textId="06D38888" w:rsidR="002D2FFE" w:rsidRPr="00FB6F2C" w:rsidRDefault="00FB6F2C" w:rsidP="00682460">
      <w:pPr>
        <w:pStyle w:val="ListParagraph"/>
        <w:numPr>
          <w:ilvl w:val="0"/>
          <w:numId w:val="18"/>
        </w:numPr>
        <w:shd w:val="clear" w:color="auto" w:fill="FFFFFF"/>
        <w:spacing w:before="120" w:after="120" w:line="240" w:lineRule="auto"/>
        <w:rPr>
          <w:rFonts w:ascii="Arial" w:eastAsia="Times New Roman" w:hAnsi="Arial" w:cs="Arial"/>
          <w:color w:val="000000"/>
        </w:rPr>
      </w:pPr>
      <w:r w:rsidRPr="00FB6F2C">
        <w:rPr>
          <w:rFonts w:ascii="Arial" w:eastAsia="Times New Roman" w:hAnsi="Arial" w:cs="Arial"/>
          <w:color w:val="000000"/>
        </w:rPr>
        <w:t>Virginia Department of Game and Inland Fisheries</w:t>
      </w:r>
    </w:p>
    <w:p w14:paraId="1FA9662F" w14:textId="23FF1E6F" w:rsidR="00D061F4" w:rsidRPr="00FB6F2C" w:rsidRDefault="00D061F4" w:rsidP="00682460">
      <w:pPr>
        <w:pStyle w:val="ListParagraph"/>
        <w:numPr>
          <w:ilvl w:val="0"/>
          <w:numId w:val="18"/>
        </w:numPr>
        <w:shd w:val="clear" w:color="auto" w:fill="FFFFFF"/>
        <w:spacing w:before="120" w:after="120" w:line="240" w:lineRule="auto"/>
        <w:rPr>
          <w:rFonts w:ascii="Arial" w:eastAsia="Times New Roman" w:hAnsi="Arial" w:cs="Arial"/>
          <w:color w:val="000000"/>
        </w:rPr>
      </w:pPr>
      <w:r w:rsidRPr="00FB6F2C">
        <w:rPr>
          <w:rFonts w:ascii="Arial" w:eastAsia="Times New Roman" w:hAnsi="Arial" w:cs="Arial"/>
          <w:color w:val="000000"/>
        </w:rPr>
        <w:t>Rappahannock Garden Club</w:t>
      </w:r>
    </w:p>
    <w:p w14:paraId="0D3F4D56" w14:textId="4422FCB0" w:rsidR="00D061F4" w:rsidRPr="000250CF" w:rsidRDefault="00D061F4" w:rsidP="00682460">
      <w:pPr>
        <w:pStyle w:val="ListParagraph"/>
        <w:numPr>
          <w:ilvl w:val="0"/>
          <w:numId w:val="18"/>
        </w:numPr>
        <w:shd w:val="clear" w:color="auto" w:fill="FFFFFF"/>
        <w:spacing w:before="120" w:after="120" w:line="240" w:lineRule="auto"/>
        <w:rPr>
          <w:rFonts w:ascii="Arial" w:eastAsia="Times New Roman" w:hAnsi="Arial" w:cs="Arial"/>
          <w:color w:val="000000"/>
        </w:rPr>
      </w:pPr>
      <w:r w:rsidRPr="000250CF">
        <w:rPr>
          <w:rFonts w:ascii="Arial" w:eastAsia="Times New Roman" w:hAnsi="Arial" w:cs="Arial"/>
          <w:color w:val="000000"/>
        </w:rPr>
        <w:t>Master Gardeners</w:t>
      </w:r>
      <w:r w:rsidR="003B5A1B" w:rsidRPr="000250CF">
        <w:rPr>
          <w:rFonts w:ascii="Arial" w:eastAsia="Times New Roman" w:hAnsi="Arial" w:cs="Arial"/>
          <w:color w:val="000000"/>
        </w:rPr>
        <w:t xml:space="preserve"> (MG)</w:t>
      </w:r>
    </w:p>
    <w:p w14:paraId="6FBEE520" w14:textId="77777777" w:rsidR="00801F5E" w:rsidRPr="000250CF" w:rsidRDefault="00801F5E" w:rsidP="00801F5E">
      <w:pPr>
        <w:pStyle w:val="ListParagraph"/>
        <w:numPr>
          <w:ilvl w:val="0"/>
          <w:numId w:val="18"/>
        </w:numPr>
        <w:shd w:val="clear" w:color="auto" w:fill="FFFFFF"/>
        <w:spacing w:before="120" w:after="120" w:line="240" w:lineRule="auto"/>
        <w:rPr>
          <w:rFonts w:ascii="Arial" w:eastAsia="Times New Roman" w:hAnsi="Arial" w:cs="Arial"/>
          <w:color w:val="000000"/>
        </w:rPr>
      </w:pPr>
      <w:r w:rsidRPr="000250CF">
        <w:rPr>
          <w:rFonts w:ascii="Arial" w:eastAsia="Times New Roman" w:hAnsi="Arial" w:cs="Arial"/>
          <w:color w:val="000000"/>
        </w:rPr>
        <w:t>Rappahannock public and private schools</w:t>
      </w:r>
    </w:p>
    <w:p w14:paraId="5DB00E69" w14:textId="73BBAD3B" w:rsidR="00682460" w:rsidRPr="000250CF" w:rsidRDefault="005676DA" w:rsidP="00682460">
      <w:pPr>
        <w:pStyle w:val="ListParagraph"/>
        <w:numPr>
          <w:ilvl w:val="0"/>
          <w:numId w:val="18"/>
        </w:numPr>
        <w:shd w:val="clear" w:color="auto" w:fill="FFFFFF"/>
        <w:spacing w:before="120" w:after="120" w:line="240" w:lineRule="auto"/>
        <w:rPr>
          <w:rFonts w:ascii="Arial" w:eastAsia="Times New Roman" w:hAnsi="Arial" w:cs="Arial"/>
          <w:color w:val="000000"/>
        </w:rPr>
      </w:pPr>
      <w:r w:rsidRPr="000250CF">
        <w:rPr>
          <w:rFonts w:ascii="Arial" w:eastAsia="Times New Roman" w:hAnsi="Arial" w:cs="Arial"/>
          <w:color w:val="000000"/>
        </w:rPr>
        <w:t>Trout Unlimited</w:t>
      </w:r>
      <w:r w:rsidR="00924A9F" w:rsidRPr="000250CF">
        <w:rPr>
          <w:rFonts w:ascii="Arial" w:eastAsia="Times New Roman" w:hAnsi="Arial" w:cs="Arial"/>
          <w:color w:val="000000"/>
        </w:rPr>
        <w:t xml:space="preserve"> (TU)</w:t>
      </w:r>
    </w:p>
    <w:p w14:paraId="3079FABE" w14:textId="2B6BE864" w:rsidR="00682460" w:rsidRPr="000250CF" w:rsidRDefault="00A54927" w:rsidP="00682460">
      <w:pPr>
        <w:pStyle w:val="ListParagraph"/>
        <w:numPr>
          <w:ilvl w:val="0"/>
          <w:numId w:val="18"/>
        </w:numPr>
        <w:shd w:val="clear" w:color="auto" w:fill="FFFFFF"/>
        <w:spacing w:before="120" w:after="120" w:line="240" w:lineRule="auto"/>
        <w:rPr>
          <w:rFonts w:ascii="Arial" w:eastAsia="Times New Roman" w:hAnsi="Arial" w:cs="Arial"/>
          <w:color w:val="000000"/>
        </w:rPr>
      </w:pPr>
      <w:r w:rsidRPr="000250CF">
        <w:rPr>
          <w:rFonts w:ascii="Arial" w:eastAsia="Times New Roman" w:hAnsi="Arial" w:cs="Arial"/>
          <w:color w:val="000000"/>
        </w:rPr>
        <w:t>4-H Club</w:t>
      </w:r>
    </w:p>
    <w:p w14:paraId="3DB42F78" w14:textId="65BF2176" w:rsidR="00682460" w:rsidRPr="000250CF" w:rsidRDefault="005676DA" w:rsidP="00682460">
      <w:pPr>
        <w:pStyle w:val="ListParagraph"/>
        <w:numPr>
          <w:ilvl w:val="0"/>
          <w:numId w:val="18"/>
        </w:numPr>
        <w:shd w:val="clear" w:color="auto" w:fill="FFFFFF"/>
        <w:spacing w:before="120" w:after="120" w:line="240" w:lineRule="auto"/>
        <w:rPr>
          <w:rFonts w:ascii="Arial" w:eastAsia="Times New Roman" w:hAnsi="Arial" w:cs="Arial"/>
          <w:color w:val="000000"/>
        </w:rPr>
      </w:pPr>
      <w:r w:rsidRPr="000250CF">
        <w:rPr>
          <w:rFonts w:ascii="Arial" w:eastAsia="Times New Roman" w:hAnsi="Arial" w:cs="Arial"/>
          <w:color w:val="000000"/>
        </w:rPr>
        <w:t xml:space="preserve">Boy </w:t>
      </w:r>
      <w:r w:rsidR="00A54927" w:rsidRPr="000250CF">
        <w:rPr>
          <w:rFonts w:ascii="Arial" w:eastAsia="Times New Roman" w:hAnsi="Arial" w:cs="Arial"/>
          <w:color w:val="000000"/>
        </w:rPr>
        <w:t xml:space="preserve">and Girl </w:t>
      </w:r>
      <w:r w:rsidRPr="000250CF">
        <w:rPr>
          <w:rFonts w:ascii="Arial" w:eastAsia="Times New Roman" w:hAnsi="Arial" w:cs="Arial"/>
          <w:color w:val="000000"/>
        </w:rPr>
        <w:t xml:space="preserve">Scouts </w:t>
      </w:r>
    </w:p>
    <w:p w14:paraId="1082B9E0" w14:textId="7073A39A" w:rsidR="00682460" w:rsidRPr="000250CF" w:rsidRDefault="005676DA" w:rsidP="00682460">
      <w:pPr>
        <w:pStyle w:val="ListParagraph"/>
        <w:numPr>
          <w:ilvl w:val="0"/>
          <w:numId w:val="18"/>
        </w:numPr>
        <w:shd w:val="clear" w:color="auto" w:fill="FFFFFF"/>
        <w:spacing w:before="120" w:after="120" w:line="240" w:lineRule="auto"/>
        <w:rPr>
          <w:rFonts w:ascii="Arial" w:eastAsia="Times New Roman" w:hAnsi="Arial" w:cs="Arial"/>
          <w:color w:val="000000"/>
        </w:rPr>
      </w:pPr>
      <w:r w:rsidRPr="000250CF">
        <w:rPr>
          <w:rFonts w:ascii="Arial" w:eastAsia="Times New Roman" w:hAnsi="Arial" w:cs="Arial"/>
          <w:color w:val="000000"/>
        </w:rPr>
        <w:t xml:space="preserve">Lions Club </w:t>
      </w:r>
    </w:p>
    <w:p w14:paraId="1E545B78" w14:textId="1F582ED4" w:rsidR="004A7115" w:rsidRPr="000250CF" w:rsidRDefault="00A54927" w:rsidP="00682460">
      <w:pPr>
        <w:pStyle w:val="ListParagraph"/>
        <w:numPr>
          <w:ilvl w:val="0"/>
          <w:numId w:val="18"/>
        </w:numPr>
        <w:shd w:val="clear" w:color="auto" w:fill="FFFFFF"/>
        <w:spacing w:before="120" w:after="120" w:line="240" w:lineRule="auto"/>
        <w:rPr>
          <w:rFonts w:ascii="Arial" w:eastAsia="Times New Roman" w:hAnsi="Arial" w:cs="Arial"/>
          <w:color w:val="000000"/>
        </w:rPr>
      </w:pPr>
      <w:r w:rsidRPr="000250CF">
        <w:rPr>
          <w:rFonts w:ascii="Arial" w:eastAsia="Times New Roman" w:hAnsi="Arial" w:cs="Arial"/>
          <w:color w:val="000000"/>
        </w:rPr>
        <w:lastRenderedPageBreak/>
        <w:t>Knights of Columbus</w:t>
      </w:r>
    </w:p>
    <w:p w14:paraId="746E2799" w14:textId="28775460" w:rsidR="005676DA" w:rsidRDefault="00A54927" w:rsidP="00681914">
      <w:pPr>
        <w:pStyle w:val="ListParagraph"/>
        <w:numPr>
          <w:ilvl w:val="0"/>
          <w:numId w:val="18"/>
        </w:numPr>
        <w:shd w:val="clear" w:color="auto" w:fill="FFFFFF"/>
        <w:spacing w:before="120" w:after="120" w:line="240" w:lineRule="auto"/>
        <w:rPr>
          <w:rFonts w:ascii="Arial" w:eastAsia="Times New Roman" w:hAnsi="Arial" w:cs="Arial"/>
          <w:color w:val="000000"/>
        </w:rPr>
      </w:pPr>
      <w:r w:rsidRPr="000250CF">
        <w:rPr>
          <w:rFonts w:ascii="Arial" w:eastAsia="Times New Roman" w:hAnsi="Arial" w:cs="Arial"/>
          <w:color w:val="000000"/>
        </w:rPr>
        <w:t>Clergy of Rappahannock</w:t>
      </w:r>
    </w:p>
    <w:p w14:paraId="078D9678" w14:textId="77777777" w:rsidR="00051293" w:rsidRDefault="00051293" w:rsidP="00051293">
      <w:pPr>
        <w:pStyle w:val="ListParagraph"/>
        <w:numPr>
          <w:ilvl w:val="0"/>
          <w:numId w:val="18"/>
        </w:numPr>
        <w:shd w:val="clear" w:color="auto" w:fill="FFFFFF"/>
        <w:spacing w:before="120" w:after="120" w:line="240" w:lineRule="auto"/>
        <w:rPr>
          <w:rFonts w:ascii="Arial" w:eastAsia="Times New Roman" w:hAnsi="Arial" w:cs="Arial"/>
          <w:color w:val="000000"/>
        </w:rPr>
      </w:pPr>
      <w:r>
        <w:rPr>
          <w:rFonts w:ascii="Arial" w:eastAsia="Times New Roman" w:hAnsi="Arial" w:cs="Arial"/>
          <w:color w:val="000000"/>
        </w:rPr>
        <w:t>Northern Virginia Astronomy Club (NOVAC)</w:t>
      </w:r>
    </w:p>
    <w:p w14:paraId="5DD2341C" w14:textId="1AA09156" w:rsidR="00051293" w:rsidRPr="000250CF" w:rsidRDefault="00051293" w:rsidP="00051293">
      <w:pPr>
        <w:pStyle w:val="ListParagraph"/>
        <w:numPr>
          <w:ilvl w:val="0"/>
          <w:numId w:val="18"/>
        </w:numPr>
        <w:shd w:val="clear" w:color="auto" w:fill="FFFFFF"/>
        <w:spacing w:before="120" w:after="120" w:line="240" w:lineRule="auto"/>
        <w:rPr>
          <w:rFonts w:ascii="Arial" w:eastAsia="Times New Roman" w:hAnsi="Arial" w:cs="Arial"/>
          <w:color w:val="000000"/>
        </w:rPr>
      </w:pPr>
      <w:r>
        <w:rPr>
          <w:rFonts w:ascii="Arial" w:eastAsia="Times New Roman" w:hAnsi="Arial" w:cs="Arial"/>
          <w:color w:val="000000"/>
        </w:rPr>
        <w:t>International Dark-Sky Ass</w:t>
      </w:r>
      <w:r w:rsidR="00FB6F2C">
        <w:rPr>
          <w:rFonts w:ascii="Arial" w:eastAsia="Times New Roman" w:hAnsi="Arial" w:cs="Arial"/>
          <w:color w:val="000000"/>
        </w:rPr>
        <w:t>ociatio</w:t>
      </w:r>
      <w:r>
        <w:rPr>
          <w:rFonts w:ascii="Arial" w:eastAsia="Times New Roman" w:hAnsi="Arial" w:cs="Arial"/>
          <w:color w:val="000000"/>
        </w:rPr>
        <w:t>n (IDA)</w:t>
      </w:r>
    </w:p>
    <w:p w14:paraId="7915E771" w14:textId="77777777" w:rsidR="00681914" w:rsidRPr="000250CF" w:rsidRDefault="00681914" w:rsidP="00681914">
      <w:pPr>
        <w:shd w:val="clear" w:color="auto" w:fill="FFFFFF"/>
        <w:spacing w:before="120" w:after="120" w:line="240" w:lineRule="auto"/>
        <w:rPr>
          <w:rFonts w:ascii="Arial" w:eastAsia="Times New Roman" w:hAnsi="Arial" w:cs="Arial"/>
          <w:color w:val="000000"/>
        </w:rPr>
      </w:pPr>
      <w:r w:rsidRPr="000250CF">
        <w:rPr>
          <w:rFonts w:ascii="Arial" w:eastAsia="Times New Roman" w:hAnsi="Arial" w:cs="Arial"/>
          <w:color w:val="000000"/>
        </w:rPr>
        <w:t>There are expected to be no costs associated with implementing this strategy.</w:t>
      </w:r>
    </w:p>
    <w:p w14:paraId="544F7A8C" w14:textId="2E6D507F" w:rsidR="003B7FC3" w:rsidRPr="000250CF" w:rsidRDefault="004A7115" w:rsidP="0050494B">
      <w:pPr>
        <w:shd w:val="clear" w:color="auto" w:fill="FFFFFF"/>
        <w:spacing w:before="240" w:after="120" w:line="240" w:lineRule="auto"/>
        <w:rPr>
          <w:rFonts w:ascii="Arial" w:eastAsia="Times New Roman" w:hAnsi="Arial" w:cs="Arial"/>
          <w:color w:val="000000"/>
        </w:rPr>
      </w:pPr>
      <w:r w:rsidRPr="000250CF">
        <w:rPr>
          <w:rFonts w:ascii="Arial" w:eastAsia="Times New Roman" w:hAnsi="Arial" w:cs="Arial"/>
          <w:b/>
          <w:color w:val="000000"/>
        </w:rPr>
        <w:t>Strategy 2:</w:t>
      </w:r>
      <w:r w:rsidRPr="000250CF">
        <w:rPr>
          <w:rFonts w:ascii="Arial" w:eastAsia="Times New Roman" w:hAnsi="Arial" w:cs="Arial"/>
          <w:color w:val="000000"/>
        </w:rPr>
        <w:t xml:space="preserve">  </w:t>
      </w:r>
      <w:r w:rsidR="00310719">
        <w:rPr>
          <w:rFonts w:ascii="Arial" w:eastAsia="Times New Roman" w:hAnsi="Arial" w:cs="Arial"/>
          <w:color w:val="000000"/>
        </w:rPr>
        <w:t xml:space="preserve">Invite collaborating organizations to participate in the removal </w:t>
      </w:r>
      <w:r w:rsidR="000250CF">
        <w:rPr>
          <w:rFonts w:ascii="Arial" w:eastAsia="Times New Roman" w:hAnsi="Arial" w:cs="Arial"/>
          <w:color w:val="000000"/>
        </w:rPr>
        <w:t xml:space="preserve">and control </w:t>
      </w:r>
      <w:r w:rsidR="00310719">
        <w:rPr>
          <w:rFonts w:ascii="Arial" w:eastAsia="Times New Roman" w:hAnsi="Arial" w:cs="Arial"/>
          <w:color w:val="000000"/>
        </w:rPr>
        <w:t xml:space="preserve">of </w:t>
      </w:r>
      <w:r w:rsidR="000250CF">
        <w:rPr>
          <w:rFonts w:ascii="Arial" w:eastAsia="Times New Roman" w:hAnsi="Arial" w:cs="Arial"/>
          <w:color w:val="000000"/>
        </w:rPr>
        <w:t xml:space="preserve">invasive species </w:t>
      </w:r>
      <w:r w:rsidR="00310719">
        <w:rPr>
          <w:rFonts w:ascii="Arial" w:eastAsia="Times New Roman" w:hAnsi="Arial" w:cs="Arial"/>
          <w:color w:val="000000"/>
        </w:rPr>
        <w:t xml:space="preserve">as part of educational outreach while creating </w:t>
      </w:r>
      <w:r w:rsidR="003B7FC3" w:rsidRPr="000250CF">
        <w:rPr>
          <w:rFonts w:ascii="Arial" w:eastAsia="Times New Roman" w:hAnsi="Arial" w:cs="Arial"/>
          <w:color w:val="000000"/>
        </w:rPr>
        <w:t>a sustainable native environment in the Park</w:t>
      </w:r>
      <w:r w:rsidR="00310719">
        <w:rPr>
          <w:rFonts w:ascii="Arial" w:eastAsia="Times New Roman" w:hAnsi="Arial" w:cs="Arial"/>
          <w:color w:val="000000"/>
        </w:rPr>
        <w:t>.</w:t>
      </w:r>
    </w:p>
    <w:p w14:paraId="6543960D" w14:textId="15B63958" w:rsidR="003B7FC3" w:rsidRPr="0050494B" w:rsidRDefault="003B7FC3" w:rsidP="003B7FC3">
      <w:pPr>
        <w:pStyle w:val="ListParagraph"/>
        <w:numPr>
          <w:ilvl w:val="0"/>
          <w:numId w:val="22"/>
        </w:numPr>
        <w:shd w:val="clear" w:color="auto" w:fill="FFFFFF"/>
        <w:spacing w:before="120" w:after="120" w:line="240" w:lineRule="auto"/>
        <w:contextualSpacing w:val="0"/>
        <w:rPr>
          <w:rFonts w:ascii="Arial" w:eastAsia="Times New Roman" w:hAnsi="Arial" w:cs="Arial"/>
          <w:color w:val="000000"/>
        </w:rPr>
      </w:pPr>
      <w:r w:rsidRPr="0050494B">
        <w:rPr>
          <w:rFonts w:ascii="Arial" w:eastAsia="Times New Roman" w:hAnsi="Arial" w:cs="Arial"/>
          <w:color w:val="000000"/>
        </w:rPr>
        <w:t>Remove and control invasive species (See Environmental Stewardship Strategies [Goal</w:t>
      </w:r>
      <w:r w:rsidR="0050494B">
        <w:rPr>
          <w:rFonts w:ascii="Arial" w:eastAsia="Times New Roman" w:hAnsi="Arial" w:cs="Arial"/>
          <w:color w:val="000000"/>
        </w:rPr>
        <w:t> </w:t>
      </w:r>
      <w:r w:rsidRPr="0050494B">
        <w:rPr>
          <w:rFonts w:ascii="Arial" w:eastAsia="Times New Roman" w:hAnsi="Arial" w:cs="Arial"/>
          <w:color w:val="000000"/>
        </w:rPr>
        <w:t xml:space="preserve">7] </w:t>
      </w:r>
      <w:r w:rsidR="00C70F05" w:rsidRPr="0050494B">
        <w:rPr>
          <w:rFonts w:ascii="Arial" w:eastAsia="Times New Roman" w:hAnsi="Arial" w:cs="Arial"/>
          <w:color w:val="000000"/>
        </w:rPr>
        <w:t xml:space="preserve">document </w:t>
      </w:r>
      <w:r w:rsidRPr="0050494B">
        <w:rPr>
          <w:rFonts w:ascii="Arial" w:eastAsia="Times New Roman" w:hAnsi="Arial" w:cs="Arial"/>
          <w:color w:val="000000"/>
        </w:rPr>
        <w:t>for detail on this process)</w:t>
      </w:r>
      <w:r w:rsidR="00DE143C" w:rsidRPr="0050494B">
        <w:rPr>
          <w:rFonts w:ascii="Arial" w:eastAsia="Times New Roman" w:hAnsi="Arial" w:cs="Arial"/>
          <w:color w:val="000000"/>
        </w:rPr>
        <w:t>.</w:t>
      </w:r>
    </w:p>
    <w:p w14:paraId="6B3DE1F6" w14:textId="5AD89A1A" w:rsidR="00C12922" w:rsidRPr="00C12922" w:rsidRDefault="003B5A1B" w:rsidP="00C12922">
      <w:pPr>
        <w:pStyle w:val="ListParagraph"/>
        <w:numPr>
          <w:ilvl w:val="0"/>
          <w:numId w:val="22"/>
        </w:numPr>
        <w:shd w:val="clear" w:color="auto" w:fill="FFFFFF"/>
        <w:spacing w:before="120" w:after="120" w:line="240" w:lineRule="auto"/>
        <w:contextualSpacing w:val="0"/>
        <w:rPr>
          <w:rFonts w:ascii="Arial" w:eastAsia="Times New Roman" w:hAnsi="Arial" w:cs="Arial"/>
          <w:color w:val="000000"/>
        </w:rPr>
      </w:pPr>
      <w:r w:rsidRPr="000250CF">
        <w:rPr>
          <w:rFonts w:ascii="Arial" w:eastAsia="Times New Roman" w:hAnsi="Arial" w:cs="Arial"/>
          <w:color w:val="000000"/>
        </w:rPr>
        <w:t>Monitor plant health and implement treatments for disease and infestation (e</w:t>
      </w:r>
      <w:r w:rsidR="00FB6F2C">
        <w:rPr>
          <w:rFonts w:ascii="Arial" w:eastAsia="Times New Roman" w:hAnsi="Arial" w:cs="Arial"/>
          <w:color w:val="000000"/>
        </w:rPr>
        <w:t>.</w:t>
      </w:r>
      <w:r w:rsidRPr="000250CF">
        <w:rPr>
          <w:rFonts w:ascii="Arial" w:eastAsia="Times New Roman" w:hAnsi="Arial" w:cs="Arial"/>
          <w:color w:val="000000"/>
        </w:rPr>
        <w:t xml:space="preserve">g. </w:t>
      </w:r>
      <w:r w:rsidR="00051293">
        <w:rPr>
          <w:rFonts w:ascii="Arial" w:eastAsia="Times New Roman" w:hAnsi="Arial" w:cs="Arial"/>
          <w:color w:val="000000"/>
        </w:rPr>
        <w:t>E</w:t>
      </w:r>
      <w:r w:rsidRPr="000250CF">
        <w:rPr>
          <w:rFonts w:ascii="Arial" w:eastAsia="Times New Roman" w:hAnsi="Arial" w:cs="Arial"/>
          <w:color w:val="000000"/>
        </w:rPr>
        <w:t xml:space="preserve">merald </w:t>
      </w:r>
      <w:r w:rsidR="00051293">
        <w:rPr>
          <w:rFonts w:ascii="Arial" w:eastAsia="Times New Roman" w:hAnsi="Arial" w:cs="Arial"/>
          <w:color w:val="000000"/>
        </w:rPr>
        <w:t>A</w:t>
      </w:r>
      <w:r w:rsidRPr="000250CF">
        <w:rPr>
          <w:rFonts w:ascii="Arial" w:eastAsia="Times New Roman" w:hAnsi="Arial" w:cs="Arial"/>
          <w:color w:val="000000"/>
        </w:rPr>
        <w:t xml:space="preserve">sh </w:t>
      </w:r>
      <w:r w:rsidR="00051293">
        <w:rPr>
          <w:rFonts w:ascii="Arial" w:eastAsia="Times New Roman" w:hAnsi="Arial" w:cs="Arial"/>
          <w:color w:val="000000"/>
        </w:rPr>
        <w:t>B</w:t>
      </w:r>
      <w:r w:rsidRPr="000250CF">
        <w:rPr>
          <w:rFonts w:ascii="Arial" w:eastAsia="Times New Roman" w:hAnsi="Arial" w:cs="Arial"/>
          <w:color w:val="000000"/>
        </w:rPr>
        <w:t>orer</w:t>
      </w:r>
      <w:r w:rsidR="00960CAC" w:rsidRPr="000250CF">
        <w:rPr>
          <w:rFonts w:ascii="Arial" w:eastAsia="Times New Roman" w:hAnsi="Arial" w:cs="Arial"/>
          <w:color w:val="000000"/>
        </w:rPr>
        <w:t>)</w:t>
      </w:r>
      <w:r w:rsidRPr="000250CF">
        <w:rPr>
          <w:rFonts w:ascii="Arial" w:eastAsia="Times New Roman" w:hAnsi="Arial" w:cs="Arial"/>
          <w:color w:val="000000"/>
        </w:rPr>
        <w:t>.  Engage partner organizations to educate public.</w:t>
      </w:r>
      <w:r w:rsidR="00DE143C">
        <w:rPr>
          <w:rFonts w:ascii="Arial" w:eastAsia="Times New Roman" w:hAnsi="Arial" w:cs="Arial"/>
          <w:color w:val="000000"/>
        </w:rPr>
        <w:t xml:space="preserve"> </w:t>
      </w:r>
      <w:r w:rsidR="00DE143C" w:rsidRPr="0050494B">
        <w:rPr>
          <w:rFonts w:ascii="Arial" w:eastAsia="Times New Roman" w:hAnsi="Arial" w:cs="Arial"/>
          <w:color w:val="000000"/>
        </w:rPr>
        <w:t>(See Environmental Stewardship Strategies [Goal 7] document for detail on this process)</w:t>
      </w:r>
      <w:r w:rsidR="0050494B">
        <w:rPr>
          <w:rFonts w:ascii="Arial" w:eastAsia="Times New Roman" w:hAnsi="Arial" w:cs="Arial"/>
          <w:color w:val="000000"/>
        </w:rPr>
        <w:t>.</w:t>
      </w:r>
    </w:p>
    <w:p w14:paraId="022CFC83" w14:textId="0AAFF0C2" w:rsidR="003B7FC3" w:rsidRPr="000250CF" w:rsidRDefault="003B7FC3" w:rsidP="003B7FC3">
      <w:pPr>
        <w:pStyle w:val="ListParagraph"/>
        <w:numPr>
          <w:ilvl w:val="0"/>
          <w:numId w:val="22"/>
        </w:numPr>
        <w:shd w:val="clear" w:color="auto" w:fill="FFFFFF"/>
        <w:spacing w:before="120" w:after="120" w:line="240" w:lineRule="auto"/>
        <w:contextualSpacing w:val="0"/>
        <w:rPr>
          <w:rFonts w:ascii="Arial" w:eastAsia="Times New Roman" w:hAnsi="Arial" w:cs="Arial"/>
          <w:color w:val="000000"/>
        </w:rPr>
      </w:pPr>
      <w:r w:rsidRPr="000250CF">
        <w:rPr>
          <w:rFonts w:ascii="Arial" w:eastAsia="Times New Roman" w:hAnsi="Arial" w:cs="Arial"/>
          <w:color w:val="000000"/>
        </w:rPr>
        <w:t>Schedule periodic volunteer workdays to involve County residents.  The first event was held on Nov. 16</w:t>
      </w:r>
      <w:r w:rsidR="00A64A18">
        <w:rPr>
          <w:rFonts w:ascii="Arial" w:eastAsia="Times New Roman" w:hAnsi="Arial" w:cs="Arial"/>
          <w:color w:val="000000"/>
        </w:rPr>
        <w:t>, 2018 and March 9,</w:t>
      </w:r>
      <w:r w:rsidRPr="000250CF">
        <w:rPr>
          <w:rFonts w:ascii="Arial" w:eastAsia="Times New Roman" w:hAnsi="Arial" w:cs="Arial"/>
          <w:color w:val="000000"/>
        </w:rPr>
        <w:t xml:space="preserve"> 201</w:t>
      </w:r>
      <w:r w:rsidR="00A64A18">
        <w:rPr>
          <w:rFonts w:ascii="Arial" w:eastAsia="Times New Roman" w:hAnsi="Arial" w:cs="Arial"/>
          <w:color w:val="000000"/>
        </w:rPr>
        <w:t>9</w:t>
      </w:r>
      <w:r w:rsidRPr="000250CF">
        <w:rPr>
          <w:rFonts w:ascii="Arial" w:eastAsia="Times New Roman" w:hAnsi="Arial" w:cs="Arial"/>
          <w:color w:val="000000"/>
        </w:rPr>
        <w:t>.  The next events are planned for</w:t>
      </w:r>
      <w:r w:rsidR="00A64A18">
        <w:rPr>
          <w:rFonts w:ascii="Arial" w:eastAsia="Times New Roman" w:hAnsi="Arial" w:cs="Arial"/>
          <w:color w:val="000000"/>
        </w:rPr>
        <w:t xml:space="preserve"> </w:t>
      </w:r>
      <w:r w:rsidRPr="000250CF">
        <w:rPr>
          <w:rFonts w:ascii="Arial" w:eastAsia="Times New Roman" w:hAnsi="Arial" w:cs="Arial"/>
          <w:color w:val="000000"/>
        </w:rPr>
        <w:t>April 6</w:t>
      </w:r>
      <w:r w:rsidR="00A64A18">
        <w:rPr>
          <w:rFonts w:ascii="Arial" w:eastAsia="Times New Roman" w:hAnsi="Arial" w:cs="Arial"/>
          <w:color w:val="000000"/>
        </w:rPr>
        <w:t xml:space="preserve">, 2019 and subsequent </w:t>
      </w:r>
      <w:r w:rsidR="00EF4553">
        <w:rPr>
          <w:rFonts w:ascii="Arial" w:eastAsia="Times New Roman" w:hAnsi="Arial" w:cs="Arial"/>
          <w:color w:val="000000"/>
        </w:rPr>
        <w:t xml:space="preserve">monthly </w:t>
      </w:r>
      <w:bookmarkStart w:id="0" w:name="_GoBack"/>
      <w:bookmarkEnd w:id="0"/>
      <w:r w:rsidR="00A64A18">
        <w:rPr>
          <w:rFonts w:ascii="Arial" w:eastAsia="Times New Roman" w:hAnsi="Arial" w:cs="Arial"/>
          <w:color w:val="000000"/>
        </w:rPr>
        <w:t>Saturdays</w:t>
      </w:r>
      <w:r w:rsidRPr="000250CF">
        <w:rPr>
          <w:rFonts w:ascii="Arial" w:eastAsia="Times New Roman" w:hAnsi="Arial" w:cs="Arial"/>
          <w:color w:val="000000"/>
        </w:rPr>
        <w:t xml:space="preserve">. These work days </w:t>
      </w:r>
      <w:r w:rsidR="000250CF">
        <w:rPr>
          <w:rFonts w:ascii="Arial" w:eastAsia="Times New Roman" w:hAnsi="Arial" w:cs="Arial"/>
          <w:color w:val="000000"/>
        </w:rPr>
        <w:t>are approved</w:t>
      </w:r>
      <w:r w:rsidRPr="000250CF">
        <w:rPr>
          <w:rFonts w:ascii="Arial" w:eastAsia="Times New Roman" w:hAnsi="Arial" w:cs="Arial"/>
          <w:color w:val="000000"/>
        </w:rPr>
        <w:t xml:space="preserve"> ORMN </w:t>
      </w:r>
      <w:r w:rsidR="00DE143C">
        <w:rPr>
          <w:rFonts w:ascii="Arial" w:eastAsia="Times New Roman" w:hAnsi="Arial" w:cs="Arial"/>
          <w:color w:val="000000"/>
        </w:rPr>
        <w:t xml:space="preserve">and Master Gardener volunteer </w:t>
      </w:r>
      <w:r w:rsidR="000250CF">
        <w:rPr>
          <w:rFonts w:ascii="Arial" w:eastAsia="Times New Roman" w:hAnsi="Arial" w:cs="Arial"/>
          <w:color w:val="000000"/>
        </w:rPr>
        <w:t xml:space="preserve">projects </w:t>
      </w:r>
      <w:r w:rsidRPr="000250CF">
        <w:rPr>
          <w:rFonts w:ascii="Arial" w:eastAsia="Times New Roman" w:hAnsi="Arial" w:cs="Arial"/>
          <w:color w:val="000000"/>
        </w:rPr>
        <w:t>for invasive removal, weed removal, and planting native gardens</w:t>
      </w:r>
      <w:r w:rsidR="000250CF">
        <w:rPr>
          <w:rFonts w:ascii="Arial" w:eastAsia="Times New Roman" w:hAnsi="Arial" w:cs="Arial"/>
          <w:color w:val="000000"/>
        </w:rPr>
        <w:t xml:space="preserve">. </w:t>
      </w:r>
      <w:r w:rsidRPr="000250CF">
        <w:rPr>
          <w:rFonts w:ascii="Arial" w:eastAsia="Times New Roman" w:hAnsi="Arial" w:cs="Arial"/>
          <w:color w:val="000000"/>
        </w:rPr>
        <w:t xml:space="preserve"> </w:t>
      </w:r>
      <w:r w:rsidR="000250CF">
        <w:rPr>
          <w:rFonts w:ascii="Arial" w:eastAsia="Times New Roman" w:hAnsi="Arial" w:cs="Arial"/>
          <w:color w:val="000000"/>
        </w:rPr>
        <w:t>They</w:t>
      </w:r>
      <w:r w:rsidRPr="000250CF">
        <w:rPr>
          <w:rFonts w:ascii="Arial" w:eastAsia="Times New Roman" w:hAnsi="Arial" w:cs="Arial"/>
          <w:color w:val="000000"/>
        </w:rPr>
        <w:t xml:space="preserve"> serve as a hands-on opportunity for participants to learn about native plants in the wooded and planted areas of the Park a</w:t>
      </w:r>
      <w:r w:rsidR="000250CF">
        <w:rPr>
          <w:rFonts w:ascii="Arial" w:eastAsia="Times New Roman" w:hAnsi="Arial" w:cs="Arial"/>
          <w:color w:val="000000"/>
        </w:rPr>
        <w:t xml:space="preserve">nd also </w:t>
      </w:r>
      <w:r w:rsidRPr="000250CF">
        <w:rPr>
          <w:rFonts w:ascii="Arial" w:eastAsia="Times New Roman" w:hAnsi="Arial" w:cs="Arial"/>
          <w:color w:val="000000"/>
        </w:rPr>
        <w:t>provide training in identification of and methods for removal of invasive plants.</w:t>
      </w:r>
      <w:r w:rsidR="00051293">
        <w:rPr>
          <w:rFonts w:ascii="Arial" w:eastAsia="Times New Roman" w:hAnsi="Arial" w:cs="Arial"/>
          <w:color w:val="000000"/>
        </w:rPr>
        <w:t xml:space="preserve">  An ORMN, RLEP, MG, or RCRFA board member will lead this effort.</w:t>
      </w:r>
    </w:p>
    <w:p w14:paraId="7F056F9D" w14:textId="1C2D79AC" w:rsidR="000B7A43" w:rsidRPr="0050494B" w:rsidRDefault="000B7A43" w:rsidP="000B7A43">
      <w:pPr>
        <w:pStyle w:val="ListParagraph"/>
        <w:numPr>
          <w:ilvl w:val="0"/>
          <w:numId w:val="22"/>
        </w:numPr>
        <w:shd w:val="clear" w:color="auto" w:fill="FFFFFF"/>
        <w:spacing w:before="120" w:after="120" w:line="240" w:lineRule="auto"/>
        <w:contextualSpacing w:val="0"/>
        <w:rPr>
          <w:rFonts w:ascii="Arial" w:eastAsia="Times New Roman" w:hAnsi="Arial" w:cs="Arial"/>
          <w:color w:val="000000"/>
        </w:rPr>
      </w:pPr>
      <w:r w:rsidRPr="0050494B">
        <w:rPr>
          <w:rFonts w:ascii="Arial" w:eastAsia="Times New Roman" w:hAnsi="Arial" w:cs="Arial"/>
          <w:color w:val="000000"/>
        </w:rPr>
        <w:t xml:space="preserve">Create study plots for monitoring the impact of invasive species. </w:t>
      </w:r>
      <w:r w:rsidR="00106556">
        <w:rPr>
          <w:rFonts w:ascii="Arial" w:eastAsia="Times New Roman" w:hAnsi="Arial" w:cs="Arial"/>
          <w:color w:val="000000"/>
        </w:rPr>
        <w:t xml:space="preserve"> </w:t>
      </w:r>
      <w:r w:rsidRPr="0050494B">
        <w:rPr>
          <w:rFonts w:ascii="Arial" w:eastAsia="Times New Roman" w:hAnsi="Arial" w:cs="Arial"/>
          <w:color w:val="000000"/>
        </w:rPr>
        <w:t>Two small plots were demarcated in May 2018 and cleared of invasive species by students in a local High School Horticulture class, to remove invasive species</w:t>
      </w:r>
      <w:r w:rsidR="00DE143C" w:rsidRPr="0050494B">
        <w:rPr>
          <w:rFonts w:ascii="Arial" w:eastAsia="Times New Roman" w:hAnsi="Arial" w:cs="Arial"/>
          <w:color w:val="000000"/>
        </w:rPr>
        <w:t>,</w:t>
      </w:r>
      <w:r w:rsidRPr="0050494B">
        <w:rPr>
          <w:rFonts w:ascii="Arial" w:eastAsia="Times New Roman" w:hAnsi="Arial" w:cs="Arial"/>
          <w:color w:val="000000"/>
        </w:rPr>
        <w:t xml:space="preserve"> and to observe and document native species that emerge in their place.</w:t>
      </w:r>
      <w:r w:rsidR="00A64A18">
        <w:rPr>
          <w:rFonts w:ascii="Arial" w:eastAsia="Times New Roman" w:hAnsi="Arial" w:cs="Arial"/>
          <w:color w:val="000000"/>
        </w:rPr>
        <w:t xml:space="preserve">  Class fieldtrips are scheduled in 2019 for monitoring.</w:t>
      </w:r>
    </w:p>
    <w:p w14:paraId="7229CE56" w14:textId="32B5EFE1" w:rsidR="00681914" w:rsidRPr="000250CF" w:rsidRDefault="00681914" w:rsidP="00FB1629">
      <w:pPr>
        <w:shd w:val="clear" w:color="auto" w:fill="FFFFFF"/>
        <w:spacing w:before="120" w:after="120" w:line="240" w:lineRule="auto"/>
        <w:rPr>
          <w:rFonts w:ascii="Arial" w:eastAsia="Times New Roman" w:hAnsi="Arial" w:cs="Arial"/>
          <w:color w:val="000000"/>
        </w:rPr>
      </w:pPr>
      <w:r w:rsidRPr="000250CF">
        <w:rPr>
          <w:rFonts w:ascii="Arial" w:eastAsia="Times New Roman" w:hAnsi="Arial" w:cs="Arial"/>
          <w:color w:val="000000"/>
        </w:rPr>
        <w:t>There are expected to be no costs associated with implementing this strategy.</w:t>
      </w:r>
    </w:p>
    <w:p w14:paraId="26E66DA8" w14:textId="79C1FF81" w:rsidR="00FD6456" w:rsidRPr="0050494B" w:rsidRDefault="004A7115" w:rsidP="0050494B">
      <w:pPr>
        <w:shd w:val="clear" w:color="auto" w:fill="FFFFFF"/>
        <w:spacing w:before="240" w:after="120" w:line="240" w:lineRule="auto"/>
        <w:rPr>
          <w:rFonts w:ascii="Arial" w:eastAsia="Times New Roman" w:hAnsi="Arial" w:cs="Arial"/>
          <w:color w:val="000000"/>
          <w:sz w:val="24"/>
        </w:rPr>
      </w:pPr>
      <w:r w:rsidRPr="000250CF">
        <w:rPr>
          <w:rFonts w:ascii="Arial" w:eastAsia="Times New Roman" w:hAnsi="Arial" w:cs="Arial"/>
          <w:b/>
          <w:color w:val="000000"/>
        </w:rPr>
        <w:t xml:space="preserve">Strategy 3:  </w:t>
      </w:r>
      <w:r w:rsidR="00310719">
        <w:rPr>
          <w:rFonts w:ascii="Arial" w:eastAsia="Times New Roman" w:hAnsi="Arial" w:cs="Arial"/>
          <w:color w:val="000000"/>
        </w:rPr>
        <w:t xml:space="preserve">Invite collaborating organizations to participate in the planting of </w:t>
      </w:r>
      <w:r w:rsidR="00C70F05" w:rsidRPr="000250CF">
        <w:rPr>
          <w:rFonts w:ascii="Arial" w:eastAsia="Times New Roman" w:hAnsi="Arial" w:cs="Arial"/>
          <w:color w:val="000000"/>
        </w:rPr>
        <w:t xml:space="preserve">appropriate native species in designated cleared areas </w:t>
      </w:r>
      <w:r w:rsidR="00310719">
        <w:rPr>
          <w:rFonts w:ascii="Arial" w:eastAsia="Times New Roman" w:hAnsi="Arial" w:cs="Arial"/>
          <w:color w:val="000000"/>
        </w:rPr>
        <w:t xml:space="preserve">as part of educational outreach while creating </w:t>
      </w:r>
      <w:r w:rsidR="000B7A43" w:rsidRPr="000250CF">
        <w:rPr>
          <w:rFonts w:ascii="Arial" w:eastAsia="Times New Roman" w:hAnsi="Arial" w:cs="Arial"/>
          <w:color w:val="000000"/>
        </w:rPr>
        <w:t>sustainable native habitat</w:t>
      </w:r>
      <w:r w:rsidR="00FD6456" w:rsidRPr="000250CF">
        <w:rPr>
          <w:rFonts w:ascii="Arial" w:eastAsia="Times New Roman" w:hAnsi="Arial" w:cs="Arial"/>
          <w:color w:val="000000"/>
        </w:rPr>
        <w:t>s</w:t>
      </w:r>
      <w:r w:rsidR="000B7A43" w:rsidRPr="000250CF">
        <w:rPr>
          <w:rFonts w:ascii="Arial" w:eastAsia="Times New Roman" w:hAnsi="Arial" w:cs="Arial"/>
          <w:color w:val="000000"/>
        </w:rPr>
        <w:t xml:space="preserve"> in the Park that attract and support insects, </w:t>
      </w:r>
      <w:r w:rsidR="00FD6456" w:rsidRPr="000250CF">
        <w:rPr>
          <w:rFonts w:ascii="Arial" w:eastAsia="Times New Roman" w:hAnsi="Arial" w:cs="Arial"/>
          <w:color w:val="000000"/>
        </w:rPr>
        <w:t xml:space="preserve">butterflies, </w:t>
      </w:r>
      <w:r w:rsidR="000B7A43" w:rsidRPr="000250CF">
        <w:rPr>
          <w:rFonts w:ascii="Arial" w:eastAsia="Times New Roman" w:hAnsi="Arial" w:cs="Arial"/>
          <w:color w:val="000000"/>
        </w:rPr>
        <w:t xml:space="preserve">birds, </w:t>
      </w:r>
      <w:r w:rsidR="00FD6456" w:rsidRPr="000250CF">
        <w:rPr>
          <w:rFonts w:ascii="Arial" w:eastAsia="Times New Roman" w:hAnsi="Arial" w:cs="Arial"/>
          <w:color w:val="000000"/>
        </w:rPr>
        <w:t>and other wildlife</w:t>
      </w:r>
      <w:r w:rsidR="00AC6704">
        <w:rPr>
          <w:rFonts w:ascii="Arial" w:eastAsia="Times New Roman" w:hAnsi="Arial" w:cs="Arial"/>
          <w:color w:val="000000"/>
        </w:rPr>
        <w:t>.</w:t>
      </w:r>
      <w:r w:rsidR="000B7A43" w:rsidRPr="000250CF">
        <w:rPr>
          <w:rFonts w:ascii="Arial" w:eastAsia="Times New Roman" w:hAnsi="Arial" w:cs="Arial"/>
          <w:color w:val="000000"/>
        </w:rPr>
        <w:t xml:space="preserve"> </w:t>
      </w:r>
      <w:r w:rsidR="00FD6456" w:rsidRPr="0050494B">
        <w:rPr>
          <w:rFonts w:ascii="Arial" w:eastAsia="Times New Roman" w:hAnsi="Arial" w:cs="Arial"/>
          <w:color w:val="000000"/>
          <w:szCs w:val="20"/>
        </w:rPr>
        <w:t>(See Environmental Stewardship Strategies</w:t>
      </w:r>
      <w:r w:rsidR="00C70F05" w:rsidRPr="0050494B">
        <w:rPr>
          <w:rFonts w:ascii="Arial" w:eastAsia="Times New Roman" w:hAnsi="Arial" w:cs="Arial"/>
          <w:color w:val="000000"/>
          <w:szCs w:val="20"/>
        </w:rPr>
        <w:t xml:space="preserve"> </w:t>
      </w:r>
      <w:r w:rsidR="0050494B">
        <w:rPr>
          <w:rFonts w:ascii="Arial" w:eastAsia="Times New Roman" w:hAnsi="Arial" w:cs="Arial"/>
          <w:color w:val="000000"/>
          <w:szCs w:val="20"/>
        </w:rPr>
        <w:t>[</w:t>
      </w:r>
      <w:r w:rsidR="00C70F05" w:rsidRPr="0050494B">
        <w:rPr>
          <w:rFonts w:ascii="Arial" w:eastAsia="Times New Roman" w:hAnsi="Arial" w:cs="Arial"/>
          <w:color w:val="000000"/>
          <w:szCs w:val="20"/>
        </w:rPr>
        <w:t>Goal 7</w:t>
      </w:r>
      <w:r w:rsidR="0050494B">
        <w:rPr>
          <w:rFonts w:ascii="Arial" w:eastAsia="Times New Roman" w:hAnsi="Arial" w:cs="Arial"/>
          <w:color w:val="000000"/>
          <w:szCs w:val="20"/>
        </w:rPr>
        <w:t>]</w:t>
      </w:r>
      <w:r w:rsidR="00FD6456" w:rsidRPr="0050494B">
        <w:rPr>
          <w:rFonts w:ascii="Arial" w:eastAsia="Times New Roman" w:hAnsi="Arial" w:cs="Arial"/>
          <w:color w:val="000000"/>
          <w:szCs w:val="20"/>
        </w:rPr>
        <w:t xml:space="preserve"> document for more detail on implementation strategies</w:t>
      </w:r>
      <w:r w:rsidR="0050494B">
        <w:rPr>
          <w:rFonts w:ascii="Arial" w:eastAsia="Times New Roman" w:hAnsi="Arial" w:cs="Arial"/>
          <w:color w:val="000000"/>
          <w:szCs w:val="20"/>
        </w:rPr>
        <w:t>.</w:t>
      </w:r>
      <w:r w:rsidR="00FD6456" w:rsidRPr="0050494B">
        <w:rPr>
          <w:rFonts w:ascii="Arial" w:eastAsia="Times New Roman" w:hAnsi="Arial" w:cs="Arial"/>
          <w:color w:val="000000"/>
          <w:szCs w:val="20"/>
        </w:rPr>
        <w:t>)</w:t>
      </w:r>
    </w:p>
    <w:p w14:paraId="4A97EC4A" w14:textId="685BB62A" w:rsidR="00165DBB" w:rsidRPr="0050494B" w:rsidRDefault="00C70F05" w:rsidP="00FB1629">
      <w:pPr>
        <w:shd w:val="clear" w:color="auto" w:fill="FFFFFF"/>
        <w:spacing w:before="120" w:after="120" w:line="240" w:lineRule="auto"/>
        <w:rPr>
          <w:rFonts w:ascii="Arial" w:eastAsia="Times New Roman" w:hAnsi="Arial" w:cs="Arial"/>
          <w:color w:val="000000"/>
        </w:rPr>
      </w:pPr>
      <w:r w:rsidRPr="0050494B">
        <w:rPr>
          <w:rFonts w:ascii="Arial" w:eastAsia="Times New Roman" w:hAnsi="Arial" w:cs="Arial"/>
          <w:color w:val="000000"/>
        </w:rPr>
        <w:t>T</w:t>
      </w:r>
      <w:r w:rsidR="00165DBB" w:rsidRPr="0050494B">
        <w:rPr>
          <w:rFonts w:ascii="Arial" w:eastAsia="Times New Roman" w:hAnsi="Arial" w:cs="Arial"/>
          <w:color w:val="000000"/>
        </w:rPr>
        <w:t xml:space="preserve">he </w:t>
      </w:r>
      <w:r w:rsidR="00EB75C8" w:rsidRPr="0050494B">
        <w:rPr>
          <w:rFonts w:ascii="Arial" w:eastAsia="Times New Roman" w:hAnsi="Arial" w:cs="Arial"/>
          <w:color w:val="000000"/>
        </w:rPr>
        <w:t xml:space="preserve">activities </w:t>
      </w:r>
      <w:r w:rsidR="00165DBB" w:rsidRPr="0050494B">
        <w:rPr>
          <w:rFonts w:ascii="Arial" w:eastAsia="Times New Roman" w:hAnsi="Arial" w:cs="Arial"/>
          <w:color w:val="000000"/>
        </w:rPr>
        <w:t xml:space="preserve">listed below serve to inform students </w:t>
      </w:r>
      <w:r w:rsidRPr="0050494B">
        <w:rPr>
          <w:rFonts w:ascii="Arial" w:eastAsia="Times New Roman" w:hAnsi="Arial" w:cs="Arial"/>
          <w:color w:val="000000"/>
        </w:rPr>
        <w:t xml:space="preserve">and the </w:t>
      </w:r>
      <w:r w:rsidR="00165DBB" w:rsidRPr="0050494B">
        <w:rPr>
          <w:rFonts w:ascii="Arial" w:eastAsia="Times New Roman" w:hAnsi="Arial" w:cs="Arial"/>
          <w:color w:val="000000"/>
        </w:rPr>
        <w:t>public about native species; light, soil, and water needs of specific plants;</w:t>
      </w:r>
      <w:r w:rsidR="00DE143C" w:rsidRPr="0050494B">
        <w:rPr>
          <w:rFonts w:ascii="Arial" w:eastAsia="Times New Roman" w:hAnsi="Arial" w:cs="Arial"/>
          <w:color w:val="000000"/>
        </w:rPr>
        <w:t xml:space="preserve"> </w:t>
      </w:r>
      <w:r w:rsidR="00165DBB" w:rsidRPr="0050494B">
        <w:rPr>
          <w:rFonts w:ascii="Arial" w:eastAsia="Times New Roman" w:hAnsi="Arial" w:cs="Arial"/>
          <w:color w:val="000000"/>
        </w:rPr>
        <w:t xml:space="preserve">the role of plants in preventing erosion; and the relationships between plant and animal communities.  </w:t>
      </w:r>
    </w:p>
    <w:p w14:paraId="1038116F" w14:textId="26A89478" w:rsidR="000B7A43" w:rsidRDefault="000B7A43" w:rsidP="0050494B">
      <w:pPr>
        <w:pStyle w:val="ListParagraph"/>
        <w:numPr>
          <w:ilvl w:val="0"/>
          <w:numId w:val="22"/>
        </w:numPr>
        <w:shd w:val="clear" w:color="auto" w:fill="FFFFFF"/>
        <w:spacing w:before="120" w:after="120" w:line="240" w:lineRule="auto"/>
        <w:contextualSpacing w:val="0"/>
        <w:rPr>
          <w:rFonts w:ascii="Arial" w:eastAsia="Times New Roman" w:hAnsi="Arial" w:cs="Arial"/>
          <w:color w:val="000000"/>
        </w:rPr>
      </w:pPr>
      <w:r w:rsidRPr="000250CF">
        <w:rPr>
          <w:rFonts w:ascii="Arial" w:eastAsia="Times New Roman" w:hAnsi="Arial" w:cs="Arial"/>
          <w:color w:val="000000"/>
        </w:rPr>
        <w:t>Engage a landscape designer to work with RCRFA and other partners (e.g. PEC, R</w:t>
      </w:r>
      <w:r w:rsidR="00FD6456" w:rsidRPr="000250CF">
        <w:rPr>
          <w:rFonts w:ascii="Arial" w:eastAsia="Times New Roman" w:hAnsi="Arial" w:cs="Arial"/>
          <w:color w:val="000000"/>
        </w:rPr>
        <w:t>appFLOW</w:t>
      </w:r>
      <w:r w:rsidRPr="000250CF">
        <w:rPr>
          <w:rFonts w:ascii="Arial" w:eastAsia="Times New Roman" w:hAnsi="Arial" w:cs="Arial"/>
          <w:color w:val="000000"/>
        </w:rPr>
        <w:t xml:space="preserve">, ORMN, MG) to </w:t>
      </w:r>
      <w:r w:rsidR="00DE143C">
        <w:rPr>
          <w:rFonts w:ascii="Arial" w:eastAsia="Times New Roman" w:hAnsi="Arial" w:cs="Arial"/>
          <w:color w:val="000000"/>
        </w:rPr>
        <w:t>design</w:t>
      </w:r>
      <w:r w:rsidRPr="000250CF">
        <w:rPr>
          <w:rFonts w:ascii="Arial" w:eastAsia="Times New Roman" w:hAnsi="Arial" w:cs="Arial"/>
          <w:color w:val="000000"/>
        </w:rPr>
        <w:t xml:space="preserve"> a sustainable </w:t>
      </w:r>
      <w:r w:rsidR="00051293">
        <w:rPr>
          <w:rFonts w:ascii="Arial" w:eastAsia="Times New Roman" w:hAnsi="Arial" w:cs="Arial"/>
          <w:color w:val="000000"/>
        </w:rPr>
        <w:t xml:space="preserve">native </w:t>
      </w:r>
      <w:r w:rsidRPr="000250CF">
        <w:rPr>
          <w:rFonts w:ascii="Arial" w:eastAsia="Times New Roman" w:hAnsi="Arial" w:cs="Arial"/>
          <w:color w:val="000000"/>
        </w:rPr>
        <w:t xml:space="preserve">plant community that provides habitat and opportunities for education and training.  </w:t>
      </w:r>
    </w:p>
    <w:p w14:paraId="42974CE0" w14:textId="5AE83C05" w:rsidR="00FD6456" w:rsidRPr="00E26DB6" w:rsidRDefault="008D5FD0" w:rsidP="0050494B">
      <w:pPr>
        <w:pStyle w:val="ListParagraph"/>
        <w:numPr>
          <w:ilvl w:val="0"/>
          <w:numId w:val="22"/>
        </w:numPr>
        <w:shd w:val="clear" w:color="auto" w:fill="FFFFFF"/>
        <w:spacing w:before="120" w:after="120" w:line="240" w:lineRule="auto"/>
        <w:contextualSpacing w:val="0"/>
        <w:rPr>
          <w:rFonts w:ascii="Arial" w:eastAsia="Times New Roman" w:hAnsi="Arial" w:cs="Arial"/>
          <w:color w:val="000000"/>
        </w:rPr>
      </w:pPr>
      <w:r w:rsidRPr="00E26DB6">
        <w:rPr>
          <w:rFonts w:ascii="Arial" w:eastAsia="Times New Roman" w:hAnsi="Arial" w:cs="Arial"/>
          <w:color w:val="000000"/>
        </w:rPr>
        <w:t xml:space="preserve">Plant trees and shrubs at Park entry </w:t>
      </w:r>
      <w:r w:rsidR="00E26DB6">
        <w:rPr>
          <w:rFonts w:ascii="Arial" w:eastAsia="Times New Roman" w:hAnsi="Arial" w:cs="Arial"/>
          <w:color w:val="000000"/>
        </w:rPr>
        <w:t>on the</w:t>
      </w:r>
      <w:r w:rsidR="00E26DB6" w:rsidRPr="00E26DB6">
        <w:rPr>
          <w:rFonts w:ascii="Arial" w:eastAsia="Times New Roman" w:hAnsi="Arial" w:cs="Arial"/>
          <w:color w:val="000000"/>
        </w:rPr>
        <w:t xml:space="preserve"> </w:t>
      </w:r>
      <w:r w:rsidRPr="00E26DB6">
        <w:rPr>
          <w:rFonts w:ascii="Arial" w:eastAsia="Times New Roman" w:hAnsi="Arial" w:cs="Arial"/>
          <w:color w:val="000000"/>
        </w:rPr>
        <w:t xml:space="preserve">VDOT right of way along Rt. 211 to provide a screen from highway traffic and from lighting </w:t>
      </w:r>
      <w:r w:rsidR="00E26DB6">
        <w:rPr>
          <w:rFonts w:ascii="Arial" w:eastAsia="Times New Roman" w:hAnsi="Arial" w:cs="Arial"/>
          <w:color w:val="000000"/>
        </w:rPr>
        <w:t>from cars</w:t>
      </w:r>
      <w:r w:rsidRPr="00E26DB6">
        <w:rPr>
          <w:rFonts w:ascii="Arial" w:eastAsia="Times New Roman" w:hAnsi="Arial" w:cs="Arial"/>
          <w:color w:val="000000"/>
        </w:rPr>
        <w:t xml:space="preserve"> and nearby buildings at night.</w:t>
      </w:r>
    </w:p>
    <w:p w14:paraId="1844FB4C" w14:textId="28D3B879" w:rsidR="00305FAE" w:rsidRPr="0050494B" w:rsidRDefault="00E26DB6" w:rsidP="0050494B">
      <w:pPr>
        <w:pStyle w:val="ListParagraph"/>
        <w:numPr>
          <w:ilvl w:val="0"/>
          <w:numId w:val="22"/>
        </w:numPr>
        <w:shd w:val="clear" w:color="auto" w:fill="FFFFFF"/>
        <w:spacing w:before="120" w:after="120" w:line="240" w:lineRule="auto"/>
        <w:contextualSpacing w:val="0"/>
        <w:rPr>
          <w:rFonts w:ascii="Arial" w:eastAsia="Times New Roman" w:hAnsi="Arial" w:cs="Arial"/>
          <w:color w:val="000000"/>
        </w:rPr>
      </w:pPr>
      <w:r w:rsidRPr="0050494B">
        <w:rPr>
          <w:rFonts w:ascii="Arial" w:eastAsia="Times New Roman" w:hAnsi="Arial" w:cs="Arial"/>
          <w:color w:val="000000"/>
        </w:rPr>
        <w:t xml:space="preserve">Plant flowers and shrubs along a proposed </w:t>
      </w:r>
      <w:r w:rsidR="00305FAE" w:rsidRPr="0050494B">
        <w:rPr>
          <w:rFonts w:ascii="Arial" w:eastAsia="Times New Roman" w:hAnsi="Arial" w:cs="Arial"/>
          <w:color w:val="000000"/>
        </w:rPr>
        <w:t xml:space="preserve">accessible walking path around the upper perimeter </w:t>
      </w:r>
      <w:r w:rsidRPr="0050494B">
        <w:rPr>
          <w:rFonts w:ascii="Arial" w:eastAsia="Times New Roman" w:hAnsi="Arial" w:cs="Arial"/>
          <w:color w:val="000000"/>
        </w:rPr>
        <w:t xml:space="preserve">of the Park.  </w:t>
      </w:r>
      <w:r w:rsidR="00C12922" w:rsidRPr="0050494B">
        <w:rPr>
          <w:rFonts w:ascii="Arial" w:eastAsia="Times New Roman" w:hAnsi="Arial" w:cs="Arial"/>
          <w:color w:val="000000"/>
        </w:rPr>
        <w:t>Install signage to i</w:t>
      </w:r>
      <w:r w:rsidRPr="0050494B">
        <w:rPr>
          <w:rFonts w:ascii="Arial" w:eastAsia="Times New Roman" w:hAnsi="Arial" w:cs="Arial"/>
          <w:color w:val="000000"/>
        </w:rPr>
        <w:t xml:space="preserve">dentify species located on the </w:t>
      </w:r>
      <w:r w:rsidR="00305FAE" w:rsidRPr="0050494B">
        <w:rPr>
          <w:rFonts w:ascii="Arial" w:eastAsia="Times New Roman" w:hAnsi="Arial" w:cs="Arial"/>
          <w:color w:val="000000"/>
        </w:rPr>
        <w:t>edge habitats along the wooded areas</w:t>
      </w:r>
      <w:r w:rsidRPr="0050494B">
        <w:rPr>
          <w:rFonts w:ascii="Arial" w:eastAsia="Times New Roman" w:hAnsi="Arial" w:cs="Arial"/>
          <w:color w:val="000000"/>
        </w:rPr>
        <w:t xml:space="preserve"> adjacent to the trail</w:t>
      </w:r>
      <w:r w:rsidR="00305FAE" w:rsidRPr="0050494B">
        <w:rPr>
          <w:rFonts w:ascii="Arial" w:eastAsia="Times New Roman" w:hAnsi="Arial" w:cs="Arial"/>
          <w:color w:val="000000"/>
        </w:rPr>
        <w:t>.</w:t>
      </w:r>
    </w:p>
    <w:p w14:paraId="40F5B0D8" w14:textId="1700A4FC" w:rsidR="00FD6456" w:rsidRPr="000250CF" w:rsidRDefault="00FD6456" w:rsidP="0050494B">
      <w:pPr>
        <w:pStyle w:val="ListParagraph"/>
        <w:numPr>
          <w:ilvl w:val="0"/>
          <w:numId w:val="22"/>
        </w:numPr>
        <w:shd w:val="clear" w:color="auto" w:fill="FFFFFF"/>
        <w:spacing w:before="120" w:after="120" w:line="240" w:lineRule="auto"/>
        <w:contextualSpacing w:val="0"/>
        <w:rPr>
          <w:rFonts w:ascii="Arial" w:eastAsia="Times New Roman" w:hAnsi="Arial" w:cs="Arial"/>
          <w:color w:val="000000"/>
        </w:rPr>
      </w:pPr>
      <w:r w:rsidRPr="000250CF">
        <w:rPr>
          <w:rFonts w:ascii="Arial" w:eastAsia="Times New Roman" w:hAnsi="Arial" w:cs="Arial"/>
          <w:color w:val="000000"/>
        </w:rPr>
        <w:lastRenderedPageBreak/>
        <w:t xml:space="preserve">Create </w:t>
      </w:r>
      <w:r w:rsidR="00842D2C" w:rsidRPr="000250CF">
        <w:rPr>
          <w:rFonts w:ascii="Arial" w:eastAsia="Times New Roman" w:hAnsi="Arial" w:cs="Arial"/>
          <w:color w:val="000000"/>
        </w:rPr>
        <w:t>n</w:t>
      </w:r>
      <w:r w:rsidR="0021496E" w:rsidRPr="000250CF">
        <w:rPr>
          <w:rFonts w:ascii="Arial" w:eastAsia="Times New Roman" w:hAnsi="Arial" w:cs="Arial"/>
          <w:color w:val="000000"/>
        </w:rPr>
        <w:t xml:space="preserve">ative </w:t>
      </w:r>
      <w:r w:rsidR="00842D2C" w:rsidRPr="000250CF">
        <w:rPr>
          <w:rFonts w:ascii="Arial" w:eastAsia="Times New Roman" w:hAnsi="Arial" w:cs="Arial"/>
          <w:color w:val="000000"/>
        </w:rPr>
        <w:t>p</w:t>
      </w:r>
      <w:r w:rsidR="0021496E" w:rsidRPr="000250CF">
        <w:rPr>
          <w:rFonts w:ascii="Arial" w:eastAsia="Times New Roman" w:hAnsi="Arial" w:cs="Arial"/>
          <w:color w:val="000000"/>
        </w:rPr>
        <w:t xml:space="preserve">ollinator </w:t>
      </w:r>
      <w:r w:rsidR="00842D2C" w:rsidRPr="000250CF">
        <w:rPr>
          <w:rFonts w:ascii="Arial" w:eastAsia="Times New Roman" w:hAnsi="Arial" w:cs="Arial"/>
          <w:color w:val="000000"/>
        </w:rPr>
        <w:t>g</w:t>
      </w:r>
      <w:r w:rsidR="0021496E" w:rsidRPr="000250CF">
        <w:rPr>
          <w:rFonts w:ascii="Arial" w:eastAsia="Times New Roman" w:hAnsi="Arial" w:cs="Arial"/>
          <w:color w:val="000000"/>
        </w:rPr>
        <w:t xml:space="preserve">arden </w:t>
      </w:r>
      <w:r w:rsidR="00842D2C" w:rsidRPr="000250CF">
        <w:rPr>
          <w:rFonts w:ascii="Arial" w:eastAsia="Times New Roman" w:hAnsi="Arial" w:cs="Arial"/>
          <w:color w:val="000000"/>
        </w:rPr>
        <w:t>p</w:t>
      </w:r>
      <w:r w:rsidR="0021496E" w:rsidRPr="000250CF">
        <w:rPr>
          <w:rFonts w:ascii="Arial" w:eastAsia="Times New Roman" w:hAnsi="Arial" w:cs="Arial"/>
          <w:color w:val="000000"/>
        </w:rPr>
        <w:t>roject</w:t>
      </w:r>
      <w:r w:rsidR="00D13B8C" w:rsidRPr="000250CF">
        <w:rPr>
          <w:rFonts w:ascii="Arial" w:eastAsia="Times New Roman" w:hAnsi="Arial" w:cs="Arial"/>
          <w:color w:val="000000"/>
        </w:rPr>
        <w:t>s</w:t>
      </w:r>
      <w:r w:rsidRPr="000250CF">
        <w:rPr>
          <w:rFonts w:ascii="Arial" w:eastAsia="Times New Roman" w:hAnsi="Arial" w:cs="Arial"/>
          <w:color w:val="000000"/>
        </w:rPr>
        <w:t xml:space="preserve"> to inform and train students / public</w:t>
      </w:r>
      <w:r w:rsidR="00D13B8C" w:rsidRPr="000250CF">
        <w:rPr>
          <w:rFonts w:ascii="Arial" w:eastAsia="Times New Roman" w:hAnsi="Arial" w:cs="Arial"/>
          <w:color w:val="000000"/>
        </w:rPr>
        <w:t>.  The first octagonal raised be</w:t>
      </w:r>
      <w:r w:rsidR="006514B1" w:rsidRPr="000250CF">
        <w:rPr>
          <w:rFonts w:ascii="Arial" w:eastAsia="Times New Roman" w:hAnsi="Arial" w:cs="Arial"/>
          <w:color w:val="000000"/>
        </w:rPr>
        <w:t>d</w:t>
      </w:r>
      <w:r w:rsidR="00D13B8C" w:rsidRPr="000250CF">
        <w:rPr>
          <w:rFonts w:ascii="Arial" w:eastAsia="Times New Roman" w:hAnsi="Arial" w:cs="Arial"/>
          <w:color w:val="000000"/>
        </w:rPr>
        <w:t xml:space="preserve"> was planted </w:t>
      </w:r>
      <w:r w:rsidR="007238CC" w:rsidRPr="000250CF">
        <w:rPr>
          <w:rFonts w:ascii="Arial" w:eastAsia="Times New Roman" w:hAnsi="Arial" w:cs="Arial"/>
          <w:color w:val="000000"/>
        </w:rPr>
        <w:t xml:space="preserve">and mulched </w:t>
      </w:r>
      <w:r w:rsidR="006514B1" w:rsidRPr="000250CF">
        <w:rPr>
          <w:rFonts w:ascii="Arial" w:eastAsia="Times New Roman" w:hAnsi="Arial" w:cs="Arial"/>
          <w:color w:val="000000"/>
        </w:rPr>
        <w:t>Nov. 16, 2018.</w:t>
      </w:r>
      <w:r w:rsidR="006A60DC" w:rsidRPr="000250CF">
        <w:rPr>
          <w:rFonts w:ascii="Arial" w:eastAsia="Times New Roman" w:hAnsi="Arial" w:cs="Arial"/>
          <w:color w:val="000000"/>
        </w:rPr>
        <w:t xml:space="preserve">  </w:t>
      </w:r>
      <w:r w:rsidR="007238CC" w:rsidRPr="000250CF">
        <w:rPr>
          <w:rFonts w:ascii="Arial" w:eastAsia="Times New Roman" w:hAnsi="Arial" w:cs="Arial"/>
          <w:color w:val="000000"/>
        </w:rPr>
        <w:t>It will be weeded and maintained by volunteers from RappFLOW, PEC</w:t>
      </w:r>
      <w:r w:rsidRPr="000250CF">
        <w:rPr>
          <w:rFonts w:ascii="Arial" w:eastAsia="Times New Roman" w:hAnsi="Arial" w:cs="Arial"/>
          <w:color w:val="000000"/>
        </w:rPr>
        <w:t xml:space="preserve">, </w:t>
      </w:r>
      <w:r w:rsidR="007238CC" w:rsidRPr="000250CF">
        <w:rPr>
          <w:rFonts w:ascii="Arial" w:eastAsia="Times New Roman" w:hAnsi="Arial" w:cs="Arial"/>
          <w:color w:val="000000"/>
        </w:rPr>
        <w:t>ORMN</w:t>
      </w:r>
      <w:r w:rsidRPr="000250CF">
        <w:rPr>
          <w:rFonts w:ascii="Arial" w:eastAsia="Times New Roman" w:hAnsi="Arial" w:cs="Arial"/>
          <w:color w:val="000000"/>
        </w:rPr>
        <w:t xml:space="preserve"> and MG</w:t>
      </w:r>
      <w:r w:rsidR="007238CC" w:rsidRPr="000250CF">
        <w:rPr>
          <w:rFonts w:ascii="Arial" w:eastAsia="Times New Roman" w:hAnsi="Arial" w:cs="Arial"/>
          <w:color w:val="000000"/>
        </w:rPr>
        <w:t>.</w:t>
      </w:r>
      <w:r w:rsidRPr="000250CF">
        <w:rPr>
          <w:rFonts w:ascii="Arial" w:eastAsia="Times New Roman" w:hAnsi="Arial" w:cs="Arial"/>
          <w:color w:val="000000"/>
        </w:rPr>
        <w:t xml:space="preserve">  This plot should demonstrate not only native species but also become host to insects, butterflies, and birds.</w:t>
      </w:r>
    </w:p>
    <w:p w14:paraId="78945325" w14:textId="1440D4F2" w:rsidR="00FD6456" w:rsidRDefault="00FD6456" w:rsidP="0050494B">
      <w:pPr>
        <w:pStyle w:val="ListParagraph"/>
        <w:numPr>
          <w:ilvl w:val="0"/>
          <w:numId w:val="22"/>
        </w:numPr>
        <w:shd w:val="clear" w:color="auto" w:fill="FFFFFF"/>
        <w:spacing w:before="120" w:after="120" w:line="240" w:lineRule="auto"/>
        <w:contextualSpacing w:val="0"/>
        <w:rPr>
          <w:rFonts w:ascii="Arial" w:eastAsia="Times New Roman" w:hAnsi="Arial" w:cs="Arial"/>
          <w:color w:val="000000"/>
        </w:rPr>
      </w:pPr>
      <w:r w:rsidRPr="000250CF">
        <w:rPr>
          <w:rFonts w:ascii="Arial" w:eastAsia="Times New Roman" w:hAnsi="Arial" w:cs="Arial"/>
          <w:color w:val="000000"/>
        </w:rPr>
        <w:t xml:space="preserve">Locate and transplant native plants found in wooded and grass areas of the Park to other locations compatible with their needs.  </w:t>
      </w:r>
      <w:r w:rsidR="00EF430C">
        <w:rPr>
          <w:rFonts w:ascii="Arial" w:eastAsia="Times New Roman" w:hAnsi="Arial" w:cs="Arial"/>
          <w:color w:val="000000"/>
        </w:rPr>
        <w:t xml:space="preserve">Volunteers on Park Workdays may collect data on plants observed and their locations.  </w:t>
      </w:r>
      <w:r w:rsidRPr="000250CF">
        <w:rPr>
          <w:rFonts w:ascii="Arial" w:eastAsia="Times New Roman" w:hAnsi="Arial" w:cs="Arial"/>
          <w:color w:val="000000"/>
        </w:rPr>
        <w:t>Workshops might train volunteers and students to identify plants and apply information about their light</w:t>
      </w:r>
      <w:r w:rsidR="00C70F05">
        <w:rPr>
          <w:rFonts w:ascii="Arial" w:eastAsia="Times New Roman" w:hAnsi="Arial" w:cs="Arial"/>
          <w:color w:val="000000"/>
        </w:rPr>
        <w:t>, soil,</w:t>
      </w:r>
      <w:r w:rsidRPr="000250CF">
        <w:rPr>
          <w:rFonts w:ascii="Arial" w:eastAsia="Times New Roman" w:hAnsi="Arial" w:cs="Arial"/>
          <w:color w:val="000000"/>
        </w:rPr>
        <w:t xml:space="preserve"> and water needs to decisions about where to transplant. </w:t>
      </w:r>
    </w:p>
    <w:p w14:paraId="16360150" w14:textId="0EF0A4E4" w:rsidR="00051293" w:rsidRPr="000250CF" w:rsidRDefault="00051293" w:rsidP="0050494B">
      <w:pPr>
        <w:pStyle w:val="ListParagraph"/>
        <w:numPr>
          <w:ilvl w:val="0"/>
          <w:numId w:val="22"/>
        </w:numPr>
        <w:shd w:val="clear" w:color="auto" w:fill="FFFFFF"/>
        <w:spacing w:before="120" w:after="120" w:line="240" w:lineRule="auto"/>
        <w:contextualSpacing w:val="0"/>
        <w:rPr>
          <w:rFonts w:ascii="Arial" w:eastAsia="Times New Roman" w:hAnsi="Arial" w:cs="Arial"/>
          <w:color w:val="000000"/>
        </w:rPr>
      </w:pPr>
      <w:r>
        <w:rPr>
          <w:rFonts w:ascii="Arial" w:eastAsia="Times New Roman" w:hAnsi="Arial" w:cs="Arial"/>
          <w:color w:val="000000"/>
        </w:rPr>
        <w:t>Train community members to collect and propagate native seeds / plants.  Participate in VDOF seed collection drives.</w:t>
      </w:r>
    </w:p>
    <w:p w14:paraId="7757DBDF" w14:textId="152922F1" w:rsidR="00FD6456" w:rsidRPr="000250CF" w:rsidRDefault="00FD6456" w:rsidP="0050494B">
      <w:pPr>
        <w:pStyle w:val="ListParagraph"/>
        <w:numPr>
          <w:ilvl w:val="0"/>
          <w:numId w:val="22"/>
        </w:numPr>
        <w:shd w:val="clear" w:color="auto" w:fill="FFFFFF"/>
        <w:spacing w:before="120" w:after="120" w:line="240" w:lineRule="auto"/>
        <w:contextualSpacing w:val="0"/>
        <w:rPr>
          <w:rFonts w:ascii="Arial" w:eastAsia="Times New Roman" w:hAnsi="Arial" w:cs="Arial"/>
          <w:color w:val="000000"/>
        </w:rPr>
      </w:pPr>
      <w:r w:rsidRPr="000250CF">
        <w:rPr>
          <w:rFonts w:ascii="Arial" w:eastAsia="Times New Roman" w:hAnsi="Arial" w:cs="Arial"/>
          <w:color w:val="000000"/>
        </w:rPr>
        <w:t>Create a warm season grass / pollinator habitat under the REC power line right of way</w:t>
      </w:r>
      <w:r w:rsidR="008D5FD0">
        <w:rPr>
          <w:rFonts w:ascii="Arial" w:eastAsia="Times New Roman" w:hAnsi="Arial" w:cs="Arial"/>
          <w:color w:val="000000"/>
        </w:rPr>
        <w:t xml:space="preserve"> in collaboration with REC</w:t>
      </w:r>
      <w:r w:rsidRPr="000250CF">
        <w:rPr>
          <w:rFonts w:ascii="Arial" w:eastAsia="Times New Roman" w:hAnsi="Arial" w:cs="Arial"/>
          <w:color w:val="000000"/>
        </w:rPr>
        <w:t xml:space="preserve">. This area will provide habitat for a variety of fauna as well as </w:t>
      </w:r>
      <w:r w:rsidR="00165DBB" w:rsidRPr="000250CF">
        <w:rPr>
          <w:rFonts w:ascii="Arial" w:eastAsia="Times New Roman" w:hAnsi="Arial" w:cs="Arial"/>
          <w:color w:val="000000"/>
        </w:rPr>
        <w:t xml:space="preserve">a learning lab for students and other observers in the community. </w:t>
      </w:r>
      <w:r w:rsidR="008D5FD0">
        <w:rPr>
          <w:rFonts w:ascii="Arial" w:eastAsia="Times New Roman" w:hAnsi="Arial" w:cs="Arial"/>
          <w:color w:val="000000"/>
        </w:rPr>
        <w:t xml:space="preserve"> This area might be a site for a milkweed Monarch monitoring project, an area for study and for citizen science participation through data collection groups such as University of Minnesota Monarch Larva Monitoring Project (MLMP).</w:t>
      </w:r>
    </w:p>
    <w:p w14:paraId="3FCB07B4" w14:textId="0E803A1A" w:rsidR="003B5A1B" w:rsidRDefault="00165DBB" w:rsidP="0050494B">
      <w:pPr>
        <w:pStyle w:val="ListParagraph"/>
        <w:numPr>
          <w:ilvl w:val="0"/>
          <w:numId w:val="22"/>
        </w:numPr>
        <w:shd w:val="clear" w:color="auto" w:fill="FFFFFF"/>
        <w:spacing w:before="120" w:after="120" w:line="240" w:lineRule="auto"/>
        <w:contextualSpacing w:val="0"/>
        <w:rPr>
          <w:rFonts w:ascii="Arial" w:eastAsia="Times New Roman" w:hAnsi="Arial" w:cs="Arial"/>
          <w:color w:val="000000"/>
        </w:rPr>
      </w:pPr>
      <w:r w:rsidRPr="000250CF">
        <w:rPr>
          <w:rFonts w:ascii="Arial" w:eastAsia="Times New Roman" w:hAnsi="Arial" w:cs="Arial"/>
          <w:color w:val="000000"/>
        </w:rPr>
        <w:t xml:space="preserve">Establish and maintain healthy native plant environment along trails in wooded area and </w:t>
      </w:r>
      <w:r w:rsidR="00C70F05">
        <w:rPr>
          <w:rFonts w:ascii="Arial" w:eastAsia="Times New Roman" w:hAnsi="Arial" w:cs="Arial"/>
          <w:color w:val="000000"/>
        </w:rPr>
        <w:t xml:space="preserve">as a riparian buffer </w:t>
      </w:r>
      <w:r w:rsidRPr="000250CF">
        <w:rPr>
          <w:rFonts w:ascii="Arial" w:eastAsia="Times New Roman" w:hAnsi="Arial" w:cs="Arial"/>
          <w:color w:val="000000"/>
        </w:rPr>
        <w:t>along the Rush River</w:t>
      </w:r>
      <w:r w:rsidR="00C70F05">
        <w:rPr>
          <w:rFonts w:ascii="Arial" w:eastAsia="Times New Roman" w:hAnsi="Arial" w:cs="Arial"/>
          <w:color w:val="000000"/>
        </w:rPr>
        <w:t xml:space="preserve"> to demonstrate importance of plants in prevention of erosion</w:t>
      </w:r>
      <w:r w:rsidR="00051293">
        <w:rPr>
          <w:rFonts w:ascii="Arial" w:eastAsia="Times New Roman" w:hAnsi="Arial" w:cs="Arial"/>
          <w:color w:val="000000"/>
        </w:rPr>
        <w:t xml:space="preserve"> and maintenance of water quality. </w:t>
      </w:r>
      <w:r w:rsidR="00106556">
        <w:rPr>
          <w:rFonts w:ascii="Arial" w:eastAsia="Times New Roman" w:hAnsi="Arial" w:cs="Arial"/>
          <w:color w:val="000000"/>
        </w:rPr>
        <w:t xml:space="preserve"> </w:t>
      </w:r>
      <w:r w:rsidR="00051293">
        <w:rPr>
          <w:rFonts w:ascii="Arial" w:eastAsia="Times New Roman" w:hAnsi="Arial" w:cs="Arial"/>
          <w:color w:val="000000"/>
        </w:rPr>
        <w:t>Collaborate with the Headwater Stream Initiative (</w:t>
      </w:r>
      <w:r w:rsidR="00FB6F2C">
        <w:rPr>
          <w:rFonts w:ascii="Arial" w:eastAsia="Times New Roman" w:hAnsi="Arial" w:cs="Arial"/>
          <w:color w:val="000000"/>
        </w:rPr>
        <w:t>HSI</w:t>
      </w:r>
      <w:r w:rsidR="00051293">
        <w:rPr>
          <w:rFonts w:ascii="Arial" w:eastAsia="Times New Roman" w:hAnsi="Arial" w:cs="Arial"/>
          <w:color w:val="000000"/>
        </w:rPr>
        <w:t>) and Friends of the Rappahannock on best practices for aquatic health.</w:t>
      </w:r>
    </w:p>
    <w:p w14:paraId="6E6CEE92" w14:textId="24AB57B7" w:rsidR="00051293" w:rsidRPr="00051293" w:rsidRDefault="008D5FD0" w:rsidP="0050494B">
      <w:pPr>
        <w:pStyle w:val="ListParagraph"/>
        <w:numPr>
          <w:ilvl w:val="0"/>
          <w:numId w:val="22"/>
        </w:numPr>
        <w:shd w:val="clear" w:color="auto" w:fill="FFFFFF"/>
        <w:spacing w:before="120" w:after="120" w:line="240" w:lineRule="auto"/>
        <w:contextualSpacing w:val="0"/>
        <w:rPr>
          <w:rFonts w:ascii="Arial" w:eastAsia="Times New Roman" w:hAnsi="Arial" w:cs="Arial"/>
          <w:color w:val="000000"/>
        </w:rPr>
      </w:pPr>
      <w:r w:rsidRPr="00051293">
        <w:rPr>
          <w:rFonts w:ascii="Arial" w:eastAsia="Times New Roman" w:hAnsi="Arial" w:cs="Arial"/>
          <w:color w:val="000000"/>
        </w:rPr>
        <w:t>Build a bluebird trail along perimeter and open trails.  This will provide enjoyment, a resource for observation and study, and an opportunity for participation in citizen science data collection projects.</w:t>
      </w:r>
      <w:r w:rsidR="00051293" w:rsidRPr="00051293">
        <w:rPr>
          <w:rFonts w:ascii="Arial" w:eastAsia="Times New Roman" w:hAnsi="Arial" w:cs="Arial"/>
          <w:color w:val="000000"/>
        </w:rPr>
        <w:t xml:space="preserve">  Partner with Scouts, 4-H, RCHS shop class or other partners to build the boxes as a community project. </w:t>
      </w:r>
    </w:p>
    <w:p w14:paraId="563C8134" w14:textId="0445E3E3" w:rsidR="00305FAE" w:rsidRPr="008D5FD0" w:rsidRDefault="00305FAE" w:rsidP="0050494B">
      <w:pPr>
        <w:pStyle w:val="ListParagraph"/>
        <w:numPr>
          <w:ilvl w:val="0"/>
          <w:numId w:val="22"/>
        </w:numPr>
        <w:shd w:val="clear" w:color="auto" w:fill="FFFFFF"/>
        <w:spacing w:before="120" w:after="120" w:line="240" w:lineRule="auto"/>
        <w:contextualSpacing w:val="0"/>
        <w:rPr>
          <w:rFonts w:ascii="Arial" w:eastAsia="Times New Roman" w:hAnsi="Arial" w:cs="Arial"/>
          <w:color w:val="000000"/>
        </w:rPr>
      </w:pPr>
      <w:r>
        <w:rPr>
          <w:rFonts w:ascii="Arial" w:eastAsia="Times New Roman" w:hAnsi="Arial" w:cs="Arial"/>
          <w:color w:val="000000"/>
        </w:rPr>
        <w:t>Explore possibility of creating a garden or trail to exhibit Virginia Native Plant Society “Plants of the Year” as a way to educate students and public about important native plants in Virginia.</w:t>
      </w:r>
    </w:p>
    <w:p w14:paraId="6CCF3B19" w14:textId="0F16A08D" w:rsidR="007F0DEE" w:rsidRDefault="007F0DEE" w:rsidP="0050494B">
      <w:pPr>
        <w:pStyle w:val="ListParagraph"/>
        <w:numPr>
          <w:ilvl w:val="0"/>
          <w:numId w:val="22"/>
        </w:numPr>
        <w:shd w:val="clear" w:color="auto" w:fill="FFFFFF"/>
        <w:spacing w:before="120" w:after="120" w:line="240" w:lineRule="auto"/>
        <w:contextualSpacing w:val="0"/>
        <w:rPr>
          <w:rFonts w:ascii="Arial" w:eastAsia="Times New Roman" w:hAnsi="Arial" w:cs="Arial"/>
          <w:color w:val="000000"/>
        </w:rPr>
      </w:pPr>
      <w:r w:rsidRPr="000250CF">
        <w:rPr>
          <w:rFonts w:ascii="Arial" w:eastAsia="Times New Roman" w:hAnsi="Arial" w:cs="Arial"/>
          <w:color w:val="000000"/>
        </w:rPr>
        <w:t>Implement rain garden projects in low areas that collect standing water.  Three potential areas have been identified</w:t>
      </w:r>
      <w:r w:rsidR="0015341B">
        <w:rPr>
          <w:rFonts w:ascii="Arial" w:eastAsia="Times New Roman" w:hAnsi="Arial" w:cs="Arial"/>
          <w:color w:val="000000"/>
        </w:rPr>
        <w:t xml:space="preserve">. </w:t>
      </w:r>
    </w:p>
    <w:p w14:paraId="6CCC1099" w14:textId="74059AD2" w:rsidR="00A118DE" w:rsidRPr="000250CF" w:rsidRDefault="00A118DE" w:rsidP="00FB1629">
      <w:pPr>
        <w:shd w:val="clear" w:color="auto" w:fill="FFFFFF"/>
        <w:spacing w:before="120" w:after="120" w:line="240" w:lineRule="auto"/>
        <w:rPr>
          <w:rFonts w:ascii="Arial" w:eastAsia="Times New Roman" w:hAnsi="Arial" w:cs="Arial"/>
          <w:color w:val="000000"/>
        </w:rPr>
      </w:pPr>
      <w:r w:rsidRPr="00C70F05">
        <w:rPr>
          <w:rFonts w:ascii="Arial" w:eastAsia="Times New Roman" w:hAnsi="Arial" w:cs="Arial"/>
          <w:color w:val="000000"/>
        </w:rPr>
        <w:t xml:space="preserve">The costs for </w:t>
      </w:r>
      <w:r w:rsidR="00C70F05">
        <w:rPr>
          <w:rFonts w:ascii="Arial" w:eastAsia="Times New Roman" w:hAnsi="Arial" w:cs="Arial"/>
          <w:color w:val="000000"/>
        </w:rPr>
        <w:t xml:space="preserve">landscape design, rain garden development, </w:t>
      </w:r>
      <w:r w:rsidR="006B11D7">
        <w:rPr>
          <w:rFonts w:ascii="Arial" w:eastAsia="Times New Roman" w:hAnsi="Arial" w:cs="Arial"/>
          <w:color w:val="000000"/>
        </w:rPr>
        <w:t xml:space="preserve">bluebird boxes, </w:t>
      </w:r>
      <w:r w:rsidR="00C70F05">
        <w:rPr>
          <w:rFonts w:ascii="Arial" w:eastAsia="Times New Roman" w:hAnsi="Arial" w:cs="Arial"/>
          <w:color w:val="000000"/>
        </w:rPr>
        <w:t xml:space="preserve">and </w:t>
      </w:r>
      <w:r w:rsidRPr="00C70F05">
        <w:rPr>
          <w:rFonts w:ascii="Arial" w:eastAsia="Times New Roman" w:hAnsi="Arial" w:cs="Arial"/>
          <w:color w:val="000000"/>
        </w:rPr>
        <w:t xml:space="preserve">plants </w:t>
      </w:r>
      <w:r w:rsidRPr="000250CF">
        <w:rPr>
          <w:rFonts w:ascii="Arial" w:eastAsia="Times New Roman" w:hAnsi="Arial" w:cs="Arial"/>
          <w:color w:val="000000"/>
        </w:rPr>
        <w:t xml:space="preserve">will </w:t>
      </w:r>
      <w:r w:rsidR="00681914" w:rsidRPr="000250CF">
        <w:rPr>
          <w:rFonts w:ascii="Arial" w:eastAsia="Times New Roman" w:hAnsi="Arial" w:cs="Arial"/>
          <w:color w:val="000000"/>
        </w:rPr>
        <w:t xml:space="preserve">need to </w:t>
      </w:r>
      <w:r w:rsidRPr="000250CF">
        <w:rPr>
          <w:rFonts w:ascii="Arial" w:eastAsia="Times New Roman" w:hAnsi="Arial" w:cs="Arial"/>
          <w:color w:val="000000"/>
        </w:rPr>
        <w:t xml:space="preserve">be covered by RCRFA’s annual fundraising and grants </w:t>
      </w:r>
      <w:r w:rsidR="00681914" w:rsidRPr="000250CF">
        <w:rPr>
          <w:rFonts w:ascii="Arial" w:eastAsia="Times New Roman" w:hAnsi="Arial" w:cs="Arial"/>
          <w:color w:val="000000"/>
        </w:rPr>
        <w:t>from various organizations.</w:t>
      </w:r>
      <w:r w:rsidR="00AB0C98" w:rsidRPr="000250CF">
        <w:rPr>
          <w:rFonts w:ascii="Arial" w:eastAsia="Times New Roman" w:hAnsi="Arial" w:cs="Arial"/>
          <w:color w:val="000000"/>
        </w:rPr>
        <w:t xml:space="preserve">  As of this writing, the RCRFA has applied for grants from the Krebser Fund </w:t>
      </w:r>
      <w:r w:rsidR="00051293">
        <w:rPr>
          <w:rFonts w:ascii="Arial" w:eastAsia="Times New Roman" w:hAnsi="Arial" w:cs="Arial"/>
          <w:color w:val="000000"/>
        </w:rPr>
        <w:t xml:space="preserve">(managed by the </w:t>
      </w:r>
      <w:r w:rsidR="00051293" w:rsidRPr="000250CF">
        <w:rPr>
          <w:rFonts w:ascii="Arial" w:eastAsia="Times New Roman" w:hAnsi="Arial" w:cs="Arial"/>
          <w:color w:val="000000"/>
        </w:rPr>
        <w:t>Piedmont Environmental Council</w:t>
      </w:r>
      <w:r w:rsidR="00051293">
        <w:rPr>
          <w:rFonts w:ascii="Arial" w:eastAsia="Times New Roman" w:hAnsi="Arial" w:cs="Arial"/>
          <w:color w:val="000000"/>
        </w:rPr>
        <w:t>)</w:t>
      </w:r>
      <w:r w:rsidR="00AB0C98" w:rsidRPr="000250CF">
        <w:rPr>
          <w:rFonts w:ascii="Arial" w:eastAsia="Times New Roman" w:hAnsi="Arial" w:cs="Arial"/>
          <w:color w:val="000000"/>
        </w:rPr>
        <w:t xml:space="preserve"> and RappF</w:t>
      </w:r>
      <w:r w:rsidR="00827AE2" w:rsidRPr="000250CF">
        <w:rPr>
          <w:rFonts w:ascii="Arial" w:eastAsia="Times New Roman" w:hAnsi="Arial" w:cs="Arial"/>
          <w:color w:val="000000"/>
        </w:rPr>
        <w:t>LOW</w:t>
      </w:r>
      <w:r w:rsidR="00AB0C98" w:rsidRPr="000250CF">
        <w:rPr>
          <w:rFonts w:ascii="Arial" w:eastAsia="Times New Roman" w:hAnsi="Arial" w:cs="Arial"/>
          <w:color w:val="000000"/>
        </w:rPr>
        <w:t xml:space="preserve"> to </w:t>
      </w:r>
      <w:r w:rsidR="00D5441C" w:rsidRPr="000250CF">
        <w:rPr>
          <w:rFonts w:ascii="Arial" w:eastAsia="Times New Roman" w:hAnsi="Arial" w:cs="Arial"/>
          <w:color w:val="000000"/>
        </w:rPr>
        <w:t xml:space="preserve">cover the costs for </w:t>
      </w:r>
      <w:r w:rsidR="00AB0C98" w:rsidRPr="000250CF">
        <w:rPr>
          <w:rFonts w:ascii="Arial" w:eastAsia="Times New Roman" w:hAnsi="Arial" w:cs="Arial"/>
          <w:color w:val="000000"/>
        </w:rPr>
        <w:t>conduct</w:t>
      </w:r>
      <w:r w:rsidR="00D5441C" w:rsidRPr="000250CF">
        <w:rPr>
          <w:rFonts w:ascii="Arial" w:eastAsia="Times New Roman" w:hAnsi="Arial" w:cs="Arial"/>
          <w:color w:val="000000"/>
        </w:rPr>
        <w:t>ing</w:t>
      </w:r>
      <w:r w:rsidR="00AB0C98" w:rsidRPr="000250CF">
        <w:rPr>
          <w:rFonts w:ascii="Arial" w:eastAsia="Times New Roman" w:hAnsi="Arial" w:cs="Arial"/>
          <w:color w:val="000000"/>
        </w:rPr>
        <w:t xml:space="preserve"> a park survey, purchas</w:t>
      </w:r>
      <w:r w:rsidR="00D5441C" w:rsidRPr="000250CF">
        <w:rPr>
          <w:rFonts w:ascii="Arial" w:eastAsia="Times New Roman" w:hAnsi="Arial" w:cs="Arial"/>
          <w:color w:val="000000"/>
        </w:rPr>
        <w:t>ing</w:t>
      </w:r>
      <w:r w:rsidR="00AB0C98" w:rsidRPr="000250CF">
        <w:rPr>
          <w:rFonts w:ascii="Arial" w:eastAsia="Times New Roman" w:hAnsi="Arial" w:cs="Arial"/>
          <w:color w:val="000000"/>
        </w:rPr>
        <w:t xml:space="preserve"> native plants, </w:t>
      </w:r>
      <w:r w:rsidR="00C70F05">
        <w:rPr>
          <w:rFonts w:ascii="Arial" w:eastAsia="Times New Roman" w:hAnsi="Arial" w:cs="Arial"/>
          <w:color w:val="000000"/>
        </w:rPr>
        <w:t xml:space="preserve">and </w:t>
      </w:r>
      <w:r w:rsidR="00AB0C98" w:rsidRPr="000250CF">
        <w:rPr>
          <w:rFonts w:ascii="Arial" w:eastAsia="Times New Roman" w:hAnsi="Arial" w:cs="Arial"/>
          <w:color w:val="000000"/>
        </w:rPr>
        <w:t>shrubs and trees</w:t>
      </w:r>
      <w:r w:rsidR="00C70F05">
        <w:rPr>
          <w:rFonts w:ascii="Arial" w:eastAsia="Times New Roman" w:hAnsi="Arial" w:cs="Arial"/>
          <w:color w:val="000000"/>
        </w:rPr>
        <w:t>.</w:t>
      </w:r>
      <w:r w:rsidR="00904813">
        <w:rPr>
          <w:rFonts w:ascii="Arial" w:eastAsia="Times New Roman" w:hAnsi="Arial" w:cs="Arial"/>
          <w:color w:val="000000"/>
        </w:rPr>
        <w:t xml:space="preserve"> </w:t>
      </w:r>
      <w:r w:rsidR="0050494B">
        <w:rPr>
          <w:rFonts w:ascii="Arial" w:eastAsia="Times New Roman" w:hAnsi="Arial" w:cs="Arial"/>
          <w:color w:val="000000"/>
        </w:rPr>
        <w:t xml:space="preserve"> </w:t>
      </w:r>
      <w:r w:rsidR="00904813">
        <w:rPr>
          <w:rFonts w:ascii="Arial" w:eastAsia="Times New Roman" w:hAnsi="Arial" w:cs="Arial"/>
          <w:color w:val="000000"/>
        </w:rPr>
        <w:t>Conversations with REC will continue regarding support for development of the REC right of way area.</w:t>
      </w:r>
    </w:p>
    <w:p w14:paraId="45F14256" w14:textId="188DBC3C" w:rsidR="00AE31D5" w:rsidRPr="00106556" w:rsidRDefault="00FB1629" w:rsidP="0050494B">
      <w:pPr>
        <w:shd w:val="clear" w:color="auto" w:fill="FFFFFF"/>
        <w:spacing w:before="240" w:after="120" w:line="240" w:lineRule="auto"/>
        <w:rPr>
          <w:rFonts w:ascii="Arial" w:eastAsia="Times New Roman" w:hAnsi="Arial" w:cs="Arial"/>
          <w:color w:val="000000"/>
        </w:rPr>
      </w:pPr>
      <w:r w:rsidRPr="000250CF">
        <w:rPr>
          <w:rFonts w:ascii="Arial" w:eastAsia="Times New Roman" w:hAnsi="Arial" w:cs="Arial"/>
          <w:b/>
          <w:color w:val="000000"/>
        </w:rPr>
        <w:t xml:space="preserve">Strategy </w:t>
      </w:r>
      <w:r w:rsidR="003B5A1B" w:rsidRPr="000250CF">
        <w:rPr>
          <w:rFonts w:ascii="Arial" w:eastAsia="Times New Roman" w:hAnsi="Arial" w:cs="Arial"/>
          <w:b/>
          <w:color w:val="000000"/>
        </w:rPr>
        <w:t>4</w:t>
      </w:r>
      <w:r w:rsidRPr="000250CF">
        <w:rPr>
          <w:rFonts w:ascii="Arial" w:eastAsia="Times New Roman" w:hAnsi="Arial" w:cs="Arial"/>
          <w:b/>
          <w:color w:val="000000"/>
        </w:rPr>
        <w:t xml:space="preserve">: </w:t>
      </w:r>
      <w:r w:rsidR="007F0DEE" w:rsidRPr="000250CF">
        <w:rPr>
          <w:rFonts w:ascii="Arial" w:eastAsia="Times New Roman" w:hAnsi="Arial" w:cs="Arial"/>
          <w:color w:val="000000"/>
        </w:rPr>
        <w:t xml:space="preserve">Schedule informational and hands-on presentations / workshops to inform students and the public about natural resources in the Park and </w:t>
      </w:r>
      <w:r w:rsidR="00FC3877">
        <w:rPr>
          <w:rFonts w:ascii="Arial" w:eastAsia="Times New Roman" w:hAnsi="Arial" w:cs="Arial"/>
          <w:color w:val="000000"/>
        </w:rPr>
        <w:t xml:space="preserve">about </w:t>
      </w:r>
      <w:r w:rsidR="007F0DEE" w:rsidRPr="000250CF">
        <w:rPr>
          <w:rFonts w:ascii="Arial" w:eastAsia="Times New Roman" w:hAnsi="Arial" w:cs="Arial"/>
          <w:color w:val="000000"/>
        </w:rPr>
        <w:t>methods for sustaining healthy ecosystems on a large or small scale.</w:t>
      </w:r>
      <w:r w:rsidR="00904813">
        <w:rPr>
          <w:rFonts w:ascii="Arial" w:eastAsia="Times New Roman" w:hAnsi="Arial" w:cs="Arial"/>
          <w:color w:val="000000"/>
        </w:rPr>
        <w:t xml:space="preserve">  </w:t>
      </w:r>
      <w:r w:rsidR="00904813" w:rsidRPr="00106556">
        <w:rPr>
          <w:rFonts w:ascii="Arial" w:eastAsia="Times New Roman" w:hAnsi="Arial" w:cs="Arial"/>
          <w:color w:val="000000"/>
        </w:rPr>
        <w:t>As areas in the Park are developed, they can become site resources for workshops related to the flora, fauna, and ecosystem features of each area.</w:t>
      </w:r>
    </w:p>
    <w:p w14:paraId="3B522CCC" w14:textId="1CA3E02D" w:rsidR="007F0DEE" w:rsidRPr="0050494B" w:rsidRDefault="007F0DEE" w:rsidP="0050494B">
      <w:pPr>
        <w:pStyle w:val="ListParagraph"/>
        <w:numPr>
          <w:ilvl w:val="0"/>
          <w:numId w:val="22"/>
        </w:numPr>
        <w:shd w:val="clear" w:color="auto" w:fill="FFFFFF"/>
        <w:spacing w:before="120" w:after="120" w:line="240" w:lineRule="auto"/>
        <w:contextualSpacing w:val="0"/>
        <w:rPr>
          <w:rFonts w:ascii="Arial" w:eastAsia="Times New Roman" w:hAnsi="Arial" w:cs="Arial"/>
          <w:color w:val="000000"/>
        </w:rPr>
      </w:pPr>
      <w:r w:rsidRPr="0050494B">
        <w:rPr>
          <w:rFonts w:ascii="Arial" w:eastAsia="Times New Roman" w:hAnsi="Arial" w:cs="Arial"/>
          <w:color w:val="000000"/>
        </w:rPr>
        <w:t>Install appropriate low-key interpretive signage on trails and pollinator gardens. RCRFA may collaborate with RappFLOW to design interpretive signage while PEC may assist in obtaining cost estimates for design and installation.</w:t>
      </w:r>
    </w:p>
    <w:p w14:paraId="188D1F43" w14:textId="77D4D20B" w:rsidR="007F0DEE" w:rsidRPr="0050494B" w:rsidRDefault="007F0DEE" w:rsidP="0050494B">
      <w:pPr>
        <w:pStyle w:val="ListParagraph"/>
        <w:numPr>
          <w:ilvl w:val="0"/>
          <w:numId w:val="22"/>
        </w:numPr>
        <w:shd w:val="clear" w:color="auto" w:fill="FFFFFF"/>
        <w:spacing w:before="120" w:after="120" w:line="240" w:lineRule="auto"/>
        <w:contextualSpacing w:val="0"/>
        <w:rPr>
          <w:rFonts w:ascii="Arial" w:eastAsia="Times New Roman" w:hAnsi="Arial" w:cs="Arial"/>
          <w:color w:val="000000"/>
        </w:rPr>
      </w:pPr>
      <w:r w:rsidRPr="0050494B">
        <w:rPr>
          <w:rFonts w:ascii="Arial" w:eastAsia="Times New Roman" w:hAnsi="Arial" w:cs="Arial"/>
          <w:color w:val="000000"/>
        </w:rPr>
        <w:lastRenderedPageBreak/>
        <w:t>Install new permanent interpretive display panel at the pavilion providing information on outreach events and environmental topics of interest.</w:t>
      </w:r>
    </w:p>
    <w:p w14:paraId="3A8AF7EB" w14:textId="040F9569" w:rsidR="00FC3877" w:rsidRPr="0050494B" w:rsidRDefault="00FC3877" w:rsidP="0050494B">
      <w:pPr>
        <w:pStyle w:val="ListParagraph"/>
        <w:numPr>
          <w:ilvl w:val="0"/>
          <w:numId w:val="22"/>
        </w:numPr>
        <w:shd w:val="clear" w:color="auto" w:fill="FFFFFF"/>
        <w:spacing w:before="120" w:after="120" w:line="240" w:lineRule="auto"/>
        <w:contextualSpacing w:val="0"/>
        <w:rPr>
          <w:rFonts w:ascii="Arial" w:eastAsia="Times New Roman" w:hAnsi="Arial" w:cs="Arial"/>
          <w:color w:val="000000"/>
        </w:rPr>
      </w:pPr>
      <w:r w:rsidRPr="0050494B">
        <w:rPr>
          <w:rFonts w:ascii="Arial" w:eastAsia="Times New Roman" w:hAnsi="Arial" w:cs="Arial"/>
          <w:color w:val="000000"/>
        </w:rPr>
        <w:t>Develop use of Rappahannock Park website and Facebook page to communicate about events and projects at the Park as well as to provide links to articles of interest regarding natural habitat protection.</w:t>
      </w:r>
    </w:p>
    <w:p w14:paraId="231C18FB" w14:textId="7984E116" w:rsidR="007F0DEE" w:rsidRPr="0050494B" w:rsidRDefault="00FC3877" w:rsidP="0050494B">
      <w:pPr>
        <w:pStyle w:val="ListParagraph"/>
        <w:numPr>
          <w:ilvl w:val="0"/>
          <w:numId w:val="22"/>
        </w:numPr>
        <w:shd w:val="clear" w:color="auto" w:fill="FFFFFF"/>
        <w:spacing w:before="120" w:after="120" w:line="240" w:lineRule="auto"/>
        <w:contextualSpacing w:val="0"/>
        <w:rPr>
          <w:rFonts w:ascii="Arial" w:eastAsia="Times New Roman" w:hAnsi="Arial" w:cs="Arial"/>
          <w:color w:val="000000"/>
        </w:rPr>
      </w:pPr>
      <w:r w:rsidRPr="0050494B">
        <w:rPr>
          <w:rFonts w:ascii="Arial" w:eastAsia="Times New Roman" w:hAnsi="Arial" w:cs="Arial"/>
          <w:color w:val="000000"/>
        </w:rPr>
        <w:t xml:space="preserve">Expand use of local media </w:t>
      </w:r>
      <w:r w:rsidR="00051293" w:rsidRPr="0050494B">
        <w:rPr>
          <w:rFonts w:ascii="Arial" w:eastAsia="Times New Roman" w:hAnsi="Arial" w:cs="Arial"/>
          <w:color w:val="000000"/>
        </w:rPr>
        <w:t xml:space="preserve">and social media </w:t>
      </w:r>
      <w:r w:rsidRPr="0050494B">
        <w:rPr>
          <w:rFonts w:ascii="Arial" w:eastAsia="Times New Roman" w:hAnsi="Arial" w:cs="Arial"/>
          <w:color w:val="000000"/>
        </w:rPr>
        <w:t>to increase visibility regarding events and projects at the Park.</w:t>
      </w:r>
    </w:p>
    <w:p w14:paraId="7E5DE0FF" w14:textId="24360453" w:rsidR="007F0DEE" w:rsidRPr="0050494B" w:rsidRDefault="007F0DEE" w:rsidP="0050494B">
      <w:pPr>
        <w:pStyle w:val="ListParagraph"/>
        <w:numPr>
          <w:ilvl w:val="0"/>
          <w:numId w:val="22"/>
        </w:numPr>
        <w:shd w:val="clear" w:color="auto" w:fill="FFFFFF"/>
        <w:spacing w:before="120" w:after="120" w:line="240" w:lineRule="auto"/>
        <w:contextualSpacing w:val="0"/>
        <w:rPr>
          <w:rFonts w:ascii="Arial" w:eastAsia="Times New Roman" w:hAnsi="Arial" w:cs="Arial"/>
          <w:color w:val="000000"/>
        </w:rPr>
      </w:pPr>
      <w:r w:rsidRPr="0050494B">
        <w:rPr>
          <w:rFonts w:ascii="Arial" w:eastAsia="Times New Roman" w:hAnsi="Arial" w:cs="Arial"/>
          <w:color w:val="000000"/>
        </w:rPr>
        <w:t>Lead ‘tours’ of projects and developed areas in the Park with emphasis on support of native species and ecosystems</w:t>
      </w:r>
      <w:r w:rsidR="00C70F05" w:rsidRPr="0050494B">
        <w:rPr>
          <w:rFonts w:ascii="Arial" w:eastAsia="Times New Roman" w:hAnsi="Arial" w:cs="Arial"/>
          <w:color w:val="000000"/>
        </w:rPr>
        <w:t>.</w:t>
      </w:r>
    </w:p>
    <w:p w14:paraId="3D37D9C9" w14:textId="4A77CFE6" w:rsidR="00C12922" w:rsidRPr="0050494B" w:rsidRDefault="007649AD" w:rsidP="0050494B">
      <w:pPr>
        <w:pStyle w:val="ListParagraph"/>
        <w:numPr>
          <w:ilvl w:val="0"/>
          <w:numId w:val="22"/>
        </w:numPr>
        <w:shd w:val="clear" w:color="auto" w:fill="FFFFFF"/>
        <w:spacing w:before="120" w:after="120" w:line="240" w:lineRule="auto"/>
        <w:contextualSpacing w:val="0"/>
        <w:rPr>
          <w:rFonts w:ascii="Arial" w:eastAsia="Times New Roman" w:hAnsi="Arial" w:cs="Arial"/>
          <w:color w:val="000000"/>
        </w:rPr>
      </w:pPr>
      <w:r>
        <w:rPr>
          <w:rFonts w:ascii="Arial" w:eastAsia="Times New Roman" w:hAnsi="Arial" w:cs="Arial"/>
          <w:color w:val="000000"/>
        </w:rPr>
        <w:t>Use remaining and hopefully dwindling specimens in Park for</w:t>
      </w:r>
      <w:r w:rsidR="007F0DEE" w:rsidRPr="0050494B">
        <w:rPr>
          <w:rFonts w:ascii="Arial" w:eastAsia="Times New Roman" w:hAnsi="Arial" w:cs="Arial"/>
          <w:color w:val="000000"/>
        </w:rPr>
        <w:t xml:space="preserve"> </w:t>
      </w:r>
      <w:r w:rsidR="00305FAE" w:rsidRPr="0050494B">
        <w:rPr>
          <w:rFonts w:ascii="Arial" w:eastAsia="Times New Roman" w:hAnsi="Arial" w:cs="Arial"/>
          <w:color w:val="000000"/>
        </w:rPr>
        <w:t xml:space="preserve">presentations and </w:t>
      </w:r>
      <w:r w:rsidR="007F0DEE" w:rsidRPr="0050494B">
        <w:rPr>
          <w:rFonts w:ascii="Arial" w:eastAsia="Times New Roman" w:hAnsi="Arial" w:cs="Arial"/>
          <w:color w:val="000000"/>
        </w:rPr>
        <w:t xml:space="preserve">workshops to instruct community members </w:t>
      </w:r>
      <w:r w:rsidR="00C70F05" w:rsidRPr="0050494B">
        <w:rPr>
          <w:rFonts w:ascii="Arial" w:eastAsia="Times New Roman" w:hAnsi="Arial" w:cs="Arial"/>
          <w:color w:val="000000"/>
        </w:rPr>
        <w:t xml:space="preserve">regarding </w:t>
      </w:r>
      <w:r w:rsidR="007F0DEE" w:rsidRPr="0050494B">
        <w:rPr>
          <w:rFonts w:ascii="Arial" w:eastAsia="Times New Roman" w:hAnsi="Arial" w:cs="Arial"/>
          <w:color w:val="000000"/>
        </w:rPr>
        <w:t xml:space="preserve">options for </w:t>
      </w:r>
      <w:r w:rsidR="00A64A18">
        <w:rPr>
          <w:rFonts w:ascii="Arial" w:eastAsia="Times New Roman" w:hAnsi="Arial" w:cs="Arial"/>
          <w:color w:val="000000"/>
        </w:rPr>
        <w:t xml:space="preserve">identification and </w:t>
      </w:r>
      <w:r w:rsidR="007F0DEE" w:rsidRPr="0050494B">
        <w:rPr>
          <w:rFonts w:ascii="Arial" w:eastAsia="Times New Roman" w:hAnsi="Arial" w:cs="Arial"/>
          <w:color w:val="000000"/>
        </w:rPr>
        <w:t xml:space="preserve">removal of invasive species and to inform community members of native species which may replace </w:t>
      </w:r>
      <w:proofErr w:type="spellStart"/>
      <w:r w:rsidR="007F0DEE" w:rsidRPr="0050494B">
        <w:rPr>
          <w:rFonts w:ascii="Arial" w:eastAsia="Times New Roman" w:hAnsi="Arial" w:cs="Arial"/>
          <w:color w:val="000000"/>
        </w:rPr>
        <w:t>invasives</w:t>
      </w:r>
      <w:proofErr w:type="spellEnd"/>
      <w:r w:rsidR="007F0DEE" w:rsidRPr="0050494B">
        <w:rPr>
          <w:rFonts w:ascii="Arial" w:eastAsia="Times New Roman" w:hAnsi="Arial" w:cs="Arial"/>
          <w:color w:val="000000"/>
        </w:rPr>
        <w:t xml:space="preserve"> and support eco-health</w:t>
      </w:r>
      <w:r w:rsidR="00C70F05" w:rsidRPr="0050494B">
        <w:rPr>
          <w:rFonts w:ascii="Arial" w:eastAsia="Times New Roman" w:hAnsi="Arial" w:cs="Arial"/>
          <w:color w:val="000000"/>
        </w:rPr>
        <w:t>.</w:t>
      </w:r>
      <w:r w:rsidR="00A64A18">
        <w:rPr>
          <w:rFonts w:ascii="Arial" w:eastAsia="Times New Roman" w:hAnsi="Arial" w:cs="Arial"/>
          <w:color w:val="000000"/>
        </w:rPr>
        <w:t xml:space="preserve">  </w:t>
      </w:r>
      <w:r w:rsidR="00A64A18" w:rsidRPr="007649AD">
        <w:rPr>
          <w:rFonts w:ascii="Arial" w:eastAsia="Times New Roman" w:hAnsi="Arial" w:cs="Arial"/>
          <w:color w:val="000000"/>
        </w:rPr>
        <w:t xml:space="preserve">A “scavenger hunt” activity may be developed by which students and interested members of the public may discover native and invasive plants </w:t>
      </w:r>
      <w:r w:rsidR="00A64A18">
        <w:rPr>
          <w:rFonts w:ascii="Arial" w:eastAsia="Times New Roman" w:hAnsi="Arial" w:cs="Arial"/>
          <w:color w:val="000000"/>
        </w:rPr>
        <w:t xml:space="preserve">(using Most Unwanted posters) </w:t>
      </w:r>
      <w:r w:rsidR="00A64A18" w:rsidRPr="007649AD">
        <w:rPr>
          <w:rFonts w:ascii="Arial" w:eastAsia="Times New Roman" w:hAnsi="Arial" w:cs="Arial"/>
          <w:color w:val="000000"/>
        </w:rPr>
        <w:t>in the areas in which they occur naturally.  This type of activity could serve as informal public education as well as provide the framework for workshops designed to instruct in the effects of invasive species, their identification and removal.</w:t>
      </w:r>
    </w:p>
    <w:p w14:paraId="29F069DC" w14:textId="507C5DAA" w:rsidR="00305FAE" w:rsidRPr="0050494B" w:rsidRDefault="007F0DEE" w:rsidP="0050494B">
      <w:pPr>
        <w:pStyle w:val="ListParagraph"/>
        <w:numPr>
          <w:ilvl w:val="0"/>
          <w:numId w:val="22"/>
        </w:numPr>
        <w:shd w:val="clear" w:color="auto" w:fill="FFFFFF"/>
        <w:spacing w:before="120" w:after="120" w:line="240" w:lineRule="auto"/>
        <w:contextualSpacing w:val="0"/>
        <w:rPr>
          <w:rFonts w:ascii="Arial" w:eastAsia="Times New Roman" w:hAnsi="Arial" w:cs="Arial"/>
          <w:color w:val="000000"/>
        </w:rPr>
      </w:pPr>
      <w:r w:rsidRPr="0050494B">
        <w:rPr>
          <w:rFonts w:ascii="Arial" w:eastAsia="Times New Roman" w:hAnsi="Arial" w:cs="Arial"/>
          <w:color w:val="000000"/>
        </w:rPr>
        <w:t xml:space="preserve">Lead </w:t>
      </w:r>
      <w:r w:rsidR="00305FAE" w:rsidRPr="0050494B">
        <w:rPr>
          <w:rFonts w:ascii="Arial" w:eastAsia="Times New Roman" w:hAnsi="Arial" w:cs="Arial"/>
          <w:color w:val="000000"/>
        </w:rPr>
        <w:t xml:space="preserve">presentations and </w:t>
      </w:r>
      <w:r w:rsidRPr="0050494B">
        <w:rPr>
          <w:rFonts w:ascii="Arial" w:eastAsia="Times New Roman" w:hAnsi="Arial" w:cs="Arial"/>
          <w:color w:val="000000"/>
        </w:rPr>
        <w:t>workshops using Native Plant Garden</w:t>
      </w:r>
      <w:r w:rsidR="00305FAE" w:rsidRPr="0050494B">
        <w:rPr>
          <w:rFonts w:ascii="Arial" w:eastAsia="Times New Roman" w:hAnsi="Arial" w:cs="Arial"/>
          <w:color w:val="000000"/>
        </w:rPr>
        <w:t>, wooded area, river and riparian edge, and meadows</w:t>
      </w:r>
      <w:r w:rsidRPr="0050494B">
        <w:rPr>
          <w:rFonts w:ascii="Arial" w:eastAsia="Times New Roman" w:hAnsi="Arial" w:cs="Arial"/>
          <w:color w:val="000000"/>
        </w:rPr>
        <w:t xml:space="preserve"> to explore the role of native plants in support of other native species</w:t>
      </w:r>
      <w:r w:rsidR="00305FAE" w:rsidRPr="0050494B">
        <w:rPr>
          <w:rFonts w:ascii="Arial" w:eastAsia="Times New Roman" w:hAnsi="Arial" w:cs="Arial"/>
          <w:color w:val="000000"/>
        </w:rPr>
        <w:t>.</w:t>
      </w:r>
    </w:p>
    <w:p w14:paraId="77E9C32B" w14:textId="7738A0A9" w:rsidR="007F0DEE" w:rsidRPr="0050494B" w:rsidRDefault="00305FAE" w:rsidP="0050494B">
      <w:pPr>
        <w:pStyle w:val="ListParagraph"/>
        <w:numPr>
          <w:ilvl w:val="0"/>
          <w:numId w:val="22"/>
        </w:numPr>
        <w:shd w:val="clear" w:color="auto" w:fill="FFFFFF"/>
        <w:spacing w:before="120" w:after="120" w:line="240" w:lineRule="auto"/>
        <w:contextualSpacing w:val="0"/>
        <w:rPr>
          <w:rFonts w:ascii="Arial" w:eastAsia="Times New Roman" w:hAnsi="Arial" w:cs="Arial"/>
          <w:color w:val="000000"/>
        </w:rPr>
      </w:pPr>
      <w:r w:rsidRPr="0050494B">
        <w:rPr>
          <w:rFonts w:ascii="Arial" w:eastAsia="Times New Roman" w:hAnsi="Arial" w:cs="Arial"/>
          <w:color w:val="000000"/>
        </w:rPr>
        <w:t xml:space="preserve">Coordinate with RappFLOW and ORMN to lead stream monitoring and water quality trainings and workshops using Rush River sites.  </w:t>
      </w:r>
    </w:p>
    <w:p w14:paraId="37026BAA" w14:textId="238A2C55" w:rsidR="002D2FFE" w:rsidRPr="0050494B" w:rsidRDefault="002D2FFE" w:rsidP="0050494B">
      <w:pPr>
        <w:pStyle w:val="ListParagraph"/>
        <w:numPr>
          <w:ilvl w:val="0"/>
          <w:numId w:val="22"/>
        </w:numPr>
        <w:shd w:val="clear" w:color="auto" w:fill="FFFFFF"/>
        <w:spacing w:before="120" w:after="120" w:line="240" w:lineRule="auto"/>
        <w:contextualSpacing w:val="0"/>
        <w:rPr>
          <w:rFonts w:ascii="Arial" w:eastAsia="Times New Roman" w:hAnsi="Arial" w:cs="Arial"/>
          <w:color w:val="000000"/>
        </w:rPr>
      </w:pPr>
      <w:r w:rsidRPr="0050494B">
        <w:rPr>
          <w:rFonts w:ascii="Arial" w:eastAsia="Times New Roman" w:hAnsi="Arial" w:cs="Arial"/>
          <w:color w:val="000000"/>
        </w:rPr>
        <w:t xml:space="preserve">Coordinate with Virginia Department of </w:t>
      </w:r>
      <w:r w:rsidR="00FB6F2C" w:rsidRPr="0050494B">
        <w:rPr>
          <w:rFonts w:ascii="Arial" w:eastAsia="Times New Roman" w:hAnsi="Arial" w:cs="Arial"/>
          <w:color w:val="000000"/>
        </w:rPr>
        <w:t xml:space="preserve">Game and </w:t>
      </w:r>
      <w:r w:rsidRPr="0050494B">
        <w:rPr>
          <w:rFonts w:ascii="Arial" w:eastAsia="Times New Roman" w:hAnsi="Arial" w:cs="Arial"/>
          <w:color w:val="000000"/>
        </w:rPr>
        <w:t>Inland Fisheries, PEC, and other community organizations to provide activities to foster an interest in fishing, and healthy fish habitat.</w:t>
      </w:r>
    </w:p>
    <w:p w14:paraId="7EE5914A" w14:textId="6D756225" w:rsidR="002D2FFE" w:rsidRPr="0050494B" w:rsidRDefault="002D2FFE" w:rsidP="0050494B">
      <w:pPr>
        <w:pStyle w:val="ListParagraph"/>
        <w:numPr>
          <w:ilvl w:val="0"/>
          <w:numId w:val="22"/>
        </w:numPr>
        <w:shd w:val="clear" w:color="auto" w:fill="FFFFFF"/>
        <w:spacing w:before="120" w:after="120" w:line="240" w:lineRule="auto"/>
        <w:contextualSpacing w:val="0"/>
        <w:rPr>
          <w:rFonts w:ascii="Arial" w:eastAsia="Times New Roman" w:hAnsi="Arial" w:cs="Arial"/>
          <w:color w:val="000000"/>
        </w:rPr>
      </w:pPr>
      <w:r w:rsidRPr="0050494B">
        <w:rPr>
          <w:rFonts w:ascii="Arial" w:eastAsia="Times New Roman" w:hAnsi="Arial" w:cs="Arial"/>
          <w:color w:val="000000"/>
        </w:rPr>
        <w:t>Coordinate with PEC to involve other organizations to organize an annual Conservation Day with information sessions and activities to educate and support conservation efforts.</w:t>
      </w:r>
    </w:p>
    <w:p w14:paraId="0BFC7E68" w14:textId="67B57F63" w:rsidR="007F0DEE" w:rsidRPr="0050494B" w:rsidRDefault="00FA3C17" w:rsidP="0050494B">
      <w:pPr>
        <w:pStyle w:val="ListParagraph"/>
        <w:numPr>
          <w:ilvl w:val="0"/>
          <w:numId w:val="22"/>
        </w:numPr>
        <w:shd w:val="clear" w:color="auto" w:fill="FFFFFF"/>
        <w:spacing w:before="120" w:after="120" w:line="240" w:lineRule="auto"/>
        <w:contextualSpacing w:val="0"/>
        <w:rPr>
          <w:rFonts w:ascii="Arial" w:eastAsia="Times New Roman" w:hAnsi="Arial" w:cs="Arial"/>
          <w:color w:val="000000"/>
        </w:rPr>
      </w:pPr>
      <w:r w:rsidRPr="0050494B">
        <w:rPr>
          <w:rFonts w:ascii="Arial" w:eastAsia="Times New Roman" w:hAnsi="Arial" w:cs="Arial"/>
          <w:color w:val="000000"/>
        </w:rPr>
        <w:t>Coordinate with local schools and partner organizations to l</w:t>
      </w:r>
      <w:r w:rsidR="007F0DEE" w:rsidRPr="0050494B">
        <w:rPr>
          <w:rFonts w:ascii="Arial" w:eastAsia="Times New Roman" w:hAnsi="Arial" w:cs="Arial"/>
          <w:color w:val="000000"/>
        </w:rPr>
        <w:t>ead workshops with youth to engage their involvement, interest, and commitment to natural resources</w:t>
      </w:r>
      <w:r w:rsidRPr="0050494B">
        <w:rPr>
          <w:rFonts w:ascii="Arial" w:eastAsia="Times New Roman" w:hAnsi="Arial" w:cs="Arial"/>
          <w:color w:val="000000"/>
        </w:rPr>
        <w:t>.  (Current connection with RCHS Horticulture class and with Childcare and Learning Center)</w:t>
      </w:r>
    </w:p>
    <w:p w14:paraId="412F5F23" w14:textId="72FC2D44" w:rsidR="00305FAE" w:rsidRPr="0050494B" w:rsidRDefault="00FC3877" w:rsidP="0050494B">
      <w:pPr>
        <w:pStyle w:val="ListParagraph"/>
        <w:numPr>
          <w:ilvl w:val="0"/>
          <w:numId w:val="22"/>
        </w:numPr>
        <w:shd w:val="clear" w:color="auto" w:fill="FFFFFF"/>
        <w:spacing w:before="120" w:after="120" w:line="240" w:lineRule="auto"/>
        <w:contextualSpacing w:val="0"/>
        <w:rPr>
          <w:rFonts w:ascii="Arial" w:eastAsia="Times New Roman" w:hAnsi="Arial" w:cs="Arial"/>
          <w:color w:val="000000"/>
        </w:rPr>
      </w:pPr>
      <w:r w:rsidRPr="0050494B">
        <w:rPr>
          <w:rFonts w:ascii="Arial" w:eastAsia="Times New Roman" w:hAnsi="Arial" w:cs="Arial"/>
          <w:color w:val="000000"/>
        </w:rPr>
        <w:t xml:space="preserve">Use community events like Free Fishing Day to support Park objectives for teaching skills that encourage enjoyment and understanding of the natural world.  In June 2019, Free Fishing Day will include free loan of fishing equipment and instruction, water monitoring (RappFLOW), and stream </w:t>
      </w:r>
      <w:r w:rsidR="00FA3C17" w:rsidRPr="0050494B">
        <w:rPr>
          <w:rFonts w:ascii="Arial" w:eastAsia="Times New Roman" w:hAnsi="Arial" w:cs="Arial"/>
          <w:color w:val="000000"/>
        </w:rPr>
        <w:t>macro-invertebrate</w:t>
      </w:r>
      <w:r w:rsidRPr="0050494B">
        <w:rPr>
          <w:rFonts w:ascii="Arial" w:eastAsia="Times New Roman" w:hAnsi="Arial" w:cs="Arial"/>
          <w:color w:val="000000"/>
        </w:rPr>
        <w:t xml:space="preserve"> monitoring (ORMN).</w:t>
      </w:r>
    </w:p>
    <w:p w14:paraId="02D2CF09" w14:textId="1EB3F158" w:rsidR="00305FAE" w:rsidRPr="0050494B" w:rsidRDefault="007F0DEE" w:rsidP="0050494B">
      <w:pPr>
        <w:pStyle w:val="ListParagraph"/>
        <w:numPr>
          <w:ilvl w:val="0"/>
          <w:numId w:val="22"/>
        </w:numPr>
        <w:shd w:val="clear" w:color="auto" w:fill="FFFFFF"/>
        <w:spacing w:before="120" w:after="120" w:line="240" w:lineRule="auto"/>
        <w:contextualSpacing w:val="0"/>
        <w:rPr>
          <w:rFonts w:ascii="Arial" w:eastAsia="Times New Roman" w:hAnsi="Arial" w:cs="Arial"/>
          <w:color w:val="000000"/>
        </w:rPr>
      </w:pPr>
      <w:r w:rsidRPr="0050494B">
        <w:rPr>
          <w:rFonts w:ascii="Arial" w:eastAsia="Times New Roman" w:hAnsi="Arial" w:cs="Arial"/>
          <w:color w:val="000000"/>
        </w:rPr>
        <w:t>Organize and lead other activities as Park plan develops.</w:t>
      </w:r>
      <w:r w:rsidR="006B11D7" w:rsidRPr="0050494B">
        <w:rPr>
          <w:rFonts w:ascii="Arial" w:eastAsia="Times New Roman" w:hAnsi="Arial" w:cs="Arial"/>
          <w:color w:val="000000"/>
        </w:rPr>
        <w:t xml:space="preserve">  </w:t>
      </w:r>
      <w:r w:rsidR="000C2CA9">
        <w:rPr>
          <w:rFonts w:ascii="Arial" w:eastAsia="Times New Roman" w:hAnsi="Arial" w:cs="Arial"/>
          <w:color w:val="000000"/>
        </w:rPr>
        <w:t xml:space="preserve">The Park is currently the launch-site for the Rappahannock North American Butterfly Count.  </w:t>
      </w:r>
      <w:r w:rsidR="00305FAE" w:rsidRPr="0050494B">
        <w:rPr>
          <w:rFonts w:ascii="Arial" w:eastAsia="Times New Roman" w:hAnsi="Arial" w:cs="Arial"/>
          <w:color w:val="000000"/>
        </w:rPr>
        <w:t xml:space="preserve">As these natural areas in the Park are developed, the Park </w:t>
      </w:r>
      <w:r w:rsidR="00FA3C17" w:rsidRPr="0050494B">
        <w:rPr>
          <w:rFonts w:ascii="Arial" w:eastAsia="Times New Roman" w:hAnsi="Arial" w:cs="Arial"/>
          <w:color w:val="000000"/>
        </w:rPr>
        <w:t>may</w:t>
      </w:r>
      <w:r w:rsidR="00305FAE" w:rsidRPr="0050494B">
        <w:rPr>
          <w:rFonts w:ascii="Arial" w:eastAsia="Times New Roman" w:hAnsi="Arial" w:cs="Arial"/>
          <w:color w:val="000000"/>
        </w:rPr>
        <w:t xml:space="preserve"> become a site for presentations, workshops, and organized community events like Bird Counts</w:t>
      </w:r>
      <w:r w:rsidR="00FA3C17" w:rsidRPr="0050494B">
        <w:rPr>
          <w:rFonts w:ascii="Arial" w:eastAsia="Times New Roman" w:hAnsi="Arial" w:cs="Arial"/>
          <w:color w:val="000000"/>
        </w:rPr>
        <w:t>;</w:t>
      </w:r>
      <w:r w:rsidR="00305FAE" w:rsidRPr="0050494B">
        <w:rPr>
          <w:rFonts w:ascii="Arial" w:eastAsia="Times New Roman" w:hAnsi="Arial" w:cs="Arial"/>
          <w:color w:val="000000"/>
        </w:rPr>
        <w:t xml:space="preserve"> </w:t>
      </w:r>
      <w:r w:rsidR="00FA3C17" w:rsidRPr="0050494B">
        <w:rPr>
          <w:rFonts w:ascii="Arial" w:eastAsia="Times New Roman" w:hAnsi="Arial" w:cs="Arial"/>
          <w:color w:val="000000"/>
        </w:rPr>
        <w:t xml:space="preserve">Plant / Pollinator Studies, </w:t>
      </w:r>
      <w:r w:rsidR="00305FAE" w:rsidRPr="0050494B">
        <w:rPr>
          <w:rFonts w:ascii="Arial" w:eastAsia="Times New Roman" w:hAnsi="Arial" w:cs="Arial"/>
          <w:color w:val="000000"/>
        </w:rPr>
        <w:t xml:space="preserve">and </w:t>
      </w:r>
      <w:r w:rsidR="006B11D7" w:rsidRPr="0050494B">
        <w:rPr>
          <w:rFonts w:ascii="Arial" w:eastAsia="Times New Roman" w:hAnsi="Arial" w:cs="Arial"/>
          <w:color w:val="000000"/>
        </w:rPr>
        <w:t>Acorn / Seed Collection</w:t>
      </w:r>
      <w:r w:rsidR="00305FAE" w:rsidRPr="0050494B">
        <w:rPr>
          <w:rFonts w:ascii="Arial" w:eastAsia="Times New Roman" w:hAnsi="Arial" w:cs="Arial"/>
          <w:color w:val="000000"/>
        </w:rPr>
        <w:t>.</w:t>
      </w:r>
    </w:p>
    <w:p w14:paraId="376837BD" w14:textId="007D91C0" w:rsidR="00681914" w:rsidRPr="002E46C3" w:rsidRDefault="00681914" w:rsidP="00681914">
      <w:pPr>
        <w:shd w:val="clear" w:color="auto" w:fill="FFFFFF"/>
        <w:spacing w:before="120" w:after="120" w:line="240" w:lineRule="auto"/>
        <w:rPr>
          <w:rFonts w:ascii="Arial" w:eastAsia="Times New Roman" w:hAnsi="Arial" w:cs="Arial"/>
          <w:color w:val="000000"/>
        </w:rPr>
      </w:pPr>
      <w:r w:rsidRPr="000250CF">
        <w:rPr>
          <w:rFonts w:ascii="Arial" w:eastAsia="Times New Roman" w:hAnsi="Arial" w:cs="Arial"/>
          <w:color w:val="000000"/>
        </w:rPr>
        <w:t xml:space="preserve">There may be costs associated with </w:t>
      </w:r>
      <w:r w:rsidR="00C70F05">
        <w:rPr>
          <w:rFonts w:ascii="Arial" w:eastAsia="Times New Roman" w:hAnsi="Arial" w:cs="Arial"/>
          <w:color w:val="000000"/>
        </w:rPr>
        <w:t>signage</w:t>
      </w:r>
      <w:r w:rsidR="00AB5306">
        <w:rPr>
          <w:rFonts w:ascii="Arial" w:eastAsia="Times New Roman" w:hAnsi="Arial" w:cs="Arial"/>
          <w:color w:val="000000"/>
        </w:rPr>
        <w:t xml:space="preserve"> and advertising for events</w:t>
      </w:r>
      <w:r w:rsidR="007A3FB6" w:rsidRPr="000250CF">
        <w:rPr>
          <w:rFonts w:ascii="Arial" w:eastAsia="Times New Roman" w:hAnsi="Arial" w:cs="Arial"/>
          <w:color w:val="000000"/>
        </w:rPr>
        <w:t xml:space="preserve">. </w:t>
      </w:r>
      <w:r w:rsidRPr="000250CF">
        <w:rPr>
          <w:rFonts w:ascii="Arial" w:eastAsia="Times New Roman" w:hAnsi="Arial" w:cs="Arial"/>
          <w:color w:val="000000"/>
        </w:rPr>
        <w:t xml:space="preserve"> These costs will need to be cove</w:t>
      </w:r>
      <w:r w:rsidRPr="002E46C3">
        <w:rPr>
          <w:rFonts w:ascii="Arial" w:eastAsia="Times New Roman" w:hAnsi="Arial" w:cs="Arial"/>
          <w:color w:val="000000"/>
        </w:rPr>
        <w:t>red by RCRFA’s annual fundraising and grants from various organizations.</w:t>
      </w:r>
      <w:r w:rsidR="00AB0C98" w:rsidRPr="002E46C3">
        <w:rPr>
          <w:rFonts w:ascii="Arial" w:eastAsia="Times New Roman" w:hAnsi="Arial" w:cs="Arial"/>
          <w:color w:val="000000"/>
        </w:rPr>
        <w:t xml:space="preserve">  Grant applications described under Strategy </w:t>
      </w:r>
      <w:r w:rsidR="00C70F05" w:rsidRPr="002E46C3">
        <w:rPr>
          <w:rFonts w:ascii="Arial" w:eastAsia="Times New Roman" w:hAnsi="Arial" w:cs="Arial"/>
          <w:color w:val="000000"/>
        </w:rPr>
        <w:t>3</w:t>
      </w:r>
      <w:r w:rsidR="00AB0C98" w:rsidRPr="002E46C3">
        <w:rPr>
          <w:rFonts w:ascii="Arial" w:eastAsia="Times New Roman" w:hAnsi="Arial" w:cs="Arial"/>
          <w:color w:val="000000"/>
        </w:rPr>
        <w:t xml:space="preserve"> will also cover these costs.</w:t>
      </w:r>
    </w:p>
    <w:p w14:paraId="4AB201DA" w14:textId="37BC8A19" w:rsidR="00FB1629" w:rsidRPr="002E46C3" w:rsidRDefault="00FB1629" w:rsidP="0050494B">
      <w:pPr>
        <w:shd w:val="clear" w:color="auto" w:fill="FFFFFF"/>
        <w:spacing w:before="240" w:after="120" w:line="240" w:lineRule="auto"/>
        <w:rPr>
          <w:rFonts w:ascii="Arial" w:eastAsia="Times New Roman" w:hAnsi="Arial" w:cs="Arial"/>
          <w:color w:val="000000"/>
        </w:rPr>
      </w:pPr>
      <w:r w:rsidRPr="002E46C3">
        <w:rPr>
          <w:rFonts w:ascii="Arial" w:eastAsia="Times New Roman" w:hAnsi="Arial" w:cs="Arial"/>
          <w:b/>
          <w:color w:val="000000"/>
        </w:rPr>
        <w:lastRenderedPageBreak/>
        <w:t xml:space="preserve">Strategy </w:t>
      </w:r>
      <w:r w:rsidR="00C70F05" w:rsidRPr="002E46C3">
        <w:rPr>
          <w:rFonts w:ascii="Arial" w:eastAsia="Times New Roman" w:hAnsi="Arial" w:cs="Arial"/>
          <w:b/>
          <w:color w:val="000000"/>
        </w:rPr>
        <w:t>5</w:t>
      </w:r>
      <w:r w:rsidRPr="002E46C3">
        <w:rPr>
          <w:rFonts w:ascii="Arial" w:eastAsia="Times New Roman" w:hAnsi="Arial" w:cs="Arial"/>
          <w:b/>
          <w:color w:val="000000"/>
        </w:rPr>
        <w:t xml:space="preserve">:  </w:t>
      </w:r>
      <w:r w:rsidRPr="002E46C3">
        <w:rPr>
          <w:rFonts w:ascii="Arial" w:eastAsia="Times New Roman" w:hAnsi="Arial" w:cs="Arial"/>
          <w:color w:val="000000"/>
        </w:rPr>
        <w:t xml:space="preserve">Offer events to promote appreciation of </w:t>
      </w:r>
      <w:r w:rsidR="00015B09" w:rsidRPr="002E46C3">
        <w:rPr>
          <w:rFonts w:ascii="Arial" w:eastAsia="Times New Roman" w:hAnsi="Arial" w:cs="Arial"/>
          <w:color w:val="000000"/>
        </w:rPr>
        <w:t xml:space="preserve">Rappahannock’s </w:t>
      </w:r>
      <w:r w:rsidR="00801F5E" w:rsidRPr="002E46C3">
        <w:rPr>
          <w:rFonts w:ascii="Arial" w:eastAsia="Times New Roman" w:hAnsi="Arial" w:cs="Arial"/>
          <w:color w:val="000000"/>
        </w:rPr>
        <w:t xml:space="preserve">dark </w:t>
      </w:r>
      <w:r w:rsidR="00015B09" w:rsidRPr="002E46C3">
        <w:rPr>
          <w:rFonts w:ascii="Arial" w:eastAsia="Times New Roman" w:hAnsi="Arial" w:cs="Arial"/>
          <w:color w:val="000000"/>
        </w:rPr>
        <w:t>skies</w:t>
      </w:r>
      <w:r w:rsidR="00500B6F">
        <w:rPr>
          <w:rFonts w:ascii="Arial" w:eastAsia="Times New Roman" w:hAnsi="Arial" w:cs="Arial"/>
          <w:color w:val="000000"/>
        </w:rPr>
        <w:t>.</w:t>
      </w:r>
    </w:p>
    <w:p w14:paraId="631F34A0" w14:textId="1C91FC75" w:rsidR="0084468E" w:rsidRDefault="0084468E" w:rsidP="00FB1629">
      <w:pPr>
        <w:shd w:val="clear" w:color="auto" w:fill="FFFFFF"/>
        <w:spacing w:before="120" w:after="120" w:line="240" w:lineRule="auto"/>
        <w:rPr>
          <w:rFonts w:ascii="Arial" w:eastAsia="Times New Roman" w:hAnsi="Arial" w:cs="Arial"/>
          <w:color w:val="000000"/>
        </w:rPr>
      </w:pPr>
      <w:r w:rsidRPr="002E46C3">
        <w:rPr>
          <w:rFonts w:ascii="Arial" w:eastAsia="Times New Roman" w:hAnsi="Arial" w:cs="Arial"/>
          <w:color w:val="000000"/>
        </w:rPr>
        <w:t xml:space="preserve">Host at least four ‘dark sky events’ at the Park each year to maintain the </w:t>
      </w:r>
      <w:r w:rsidR="00106556">
        <w:rPr>
          <w:rFonts w:ascii="Arial" w:eastAsia="Times New Roman" w:hAnsi="Arial" w:cs="Arial"/>
          <w:color w:val="000000"/>
        </w:rPr>
        <w:t xml:space="preserve">Silver Tier </w:t>
      </w:r>
      <w:r w:rsidRPr="002E46C3">
        <w:rPr>
          <w:rFonts w:ascii="Arial" w:eastAsia="Times New Roman" w:hAnsi="Arial" w:cs="Arial"/>
          <w:color w:val="000000"/>
        </w:rPr>
        <w:t xml:space="preserve">Dark Sky Park designation from the International Dark-Sky Association.  </w:t>
      </w:r>
      <w:r w:rsidR="003103B0" w:rsidRPr="002E46C3">
        <w:rPr>
          <w:rFonts w:ascii="Arial" w:eastAsia="Times New Roman" w:hAnsi="Arial" w:cs="Arial"/>
          <w:color w:val="000000"/>
        </w:rPr>
        <w:t>These events will be held in collaboration with RLEP</w:t>
      </w:r>
      <w:r w:rsidR="00AB5306">
        <w:rPr>
          <w:rFonts w:ascii="Arial" w:eastAsia="Times New Roman" w:hAnsi="Arial" w:cs="Arial"/>
          <w:color w:val="000000"/>
        </w:rPr>
        <w:t>, interested astronomy clubs and local public and private schools</w:t>
      </w:r>
      <w:r w:rsidR="003103B0" w:rsidRPr="002E46C3">
        <w:rPr>
          <w:rFonts w:ascii="Arial" w:eastAsia="Times New Roman" w:hAnsi="Arial" w:cs="Arial"/>
          <w:color w:val="000000"/>
        </w:rPr>
        <w:t xml:space="preserve">.  </w:t>
      </w:r>
      <w:r w:rsidRPr="002E46C3">
        <w:rPr>
          <w:rFonts w:ascii="Arial" w:eastAsia="Times New Roman" w:hAnsi="Arial" w:cs="Arial"/>
          <w:color w:val="000000"/>
        </w:rPr>
        <w:t xml:space="preserve">The Park is open to the public after dusk for astronomical use provided individuals and groups follow agreed </w:t>
      </w:r>
      <w:r w:rsidR="00015B09" w:rsidRPr="002E46C3">
        <w:rPr>
          <w:rFonts w:ascii="Arial" w:eastAsia="Times New Roman" w:hAnsi="Arial" w:cs="Arial"/>
          <w:color w:val="000000"/>
        </w:rPr>
        <w:t xml:space="preserve">park </w:t>
      </w:r>
      <w:r w:rsidRPr="002E46C3">
        <w:rPr>
          <w:rFonts w:ascii="Arial" w:eastAsia="Times New Roman" w:hAnsi="Arial" w:cs="Arial"/>
          <w:color w:val="000000"/>
        </w:rPr>
        <w:t>reservation/notification protocols.</w:t>
      </w:r>
    </w:p>
    <w:p w14:paraId="60FE7B4D" w14:textId="04693CDC" w:rsidR="00051293" w:rsidRDefault="00051293" w:rsidP="00051293">
      <w:pPr>
        <w:shd w:val="clear" w:color="auto" w:fill="FFFFFF"/>
        <w:spacing w:before="120" w:after="120" w:line="240" w:lineRule="auto"/>
        <w:rPr>
          <w:rFonts w:ascii="Arial" w:eastAsia="Times New Roman" w:hAnsi="Arial" w:cs="Arial"/>
          <w:color w:val="000000"/>
        </w:rPr>
      </w:pPr>
      <w:r>
        <w:rPr>
          <w:rFonts w:ascii="Arial" w:eastAsia="Times New Roman" w:hAnsi="Arial" w:cs="Arial"/>
          <w:color w:val="000000"/>
        </w:rPr>
        <w:t>Explore the possibility of Full Moon Sky Observation and Hikes in the Park. The Park would remain open for this event as du</w:t>
      </w:r>
      <w:r w:rsidR="00FB6F2C">
        <w:rPr>
          <w:rFonts w:ascii="Arial" w:eastAsia="Times New Roman" w:hAnsi="Arial" w:cs="Arial"/>
          <w:color w:val="000000"/>
        </w:rPr>
        <w:t>r</w:t>
      </w:r>
      <w:r>
        <w:rPr>
          <w:rFonts w:ascii="Arial" w:eastAsia="Times New Roman" w:hAnsi="Arial" w:cs="Arial"/>
          <w:color w:val="000000"/>
        </w:rPr>
        <w:t xml:space="preserve">ing the Dark Sky Park events. </w:t>
      </w:r>
    </w:p>
    <w:p w14:paraId="0C24AF48" w14:textId="24978BC3" w:rsidR="003103B0" w:rsidRPr="002E46C3" w:rsidRDefault="003103B0" w:rsidP="003103B0">
      <w:pPr>
        <w:shd w:val="clear" w:color="auto" w:fill="FFFFFF"/>
        <w:spacing w:before="120" w:after="120" w:line="240" w:lineRule="auto"/>
        <w:rPr>
          <w:rFonts w:ascii="Arial" w:eastAsia="Times New Roman" w:hAnsi="Arial" w:cs="Arial"/>
          <w:color w:val="000000"/>
        </w:rPr>
      </w:pPr>
      <w:r w:rsidRPr="002E46C3">
        <w:rPr>
          <w:rFonts w:ascii="Arial" w:eastAsia="Times New Roman" w:hAnsi="Arial" w:cs="Arial"/>
          <w:color w:val="000000"/>
        </w:rPr>
        <w:t>There are expected to be no costs associated with implementing this strategy.</w:t>
      </w:r>
    </w:p>
    <w:p w14:paraId="7BCEA119" w14:textId="570AA62A" w:rsidR="00EF430C" w:rsidRDefault="00EF430C" w:rsidP="0050494B">
      <w:pPr>
        <w:shd w:val="clear" w:color="auto" w:fill="FFFFFF"/>
        <w:spacing w:before="240" w:after="120" w:line="240" w:lineRule="auto"/>
        <w:rPr>
          <w:rFonts w:ascii="Arial" w:eastAsia="Times New Roman" w:hAnsi="Arial" w:cs="Arial"/>
          <w:color w:val="000000"/>
        </w:rPr>
      </w:pPr>
      <w:r w:rsidRPr="002E46C3">
        <w:rPr>
          <w:rFonts w:ascii="Arial" w:eastAsia="Times New Roman" w:hAnsi="Arial" w:cs="Arial"/>
          <w:b/>
          <w:color w:val="000000"/>
        </w:rPr>
        <w:t xml:space="preserve">Strategy 6:  </w:t>
      </w:r>
      <w:r w:rsidRPr="002E46C3">
        <w:rPr>
          <w:rFonts w:ascii="Arial" w:eastAsia="Times New Roman" w:hAnsi="Arial" w:cs="Arial"/>
          <w:color w:val="000000"/>
        </w:rPr>
        <w:t>Explore potential</w:t>
      </w:r>
      <w:r>
        <w:rPr>
          <w:rFonts w:ascii="Arial" w:eastAsia="Times New Roman" w:hAnsi="Arial" w:cs="Arial"/>
          <w:color w:val="000000"/>
        </w:rPr>
        <w:t xml:space="preserve"> use of Park habitats for research</w:t>
      </w:r>
      <w:r w:rsidR="00500B6F">
        <w:rPr>
          <w:rFonts w:ascii="Arial" w:eastAsia="Times New Roman" w:hAnsi="Arial" w:cs="Arial"/>
          <w:color w:val="000000"/>
        </w:rPr>
        <w:t>.</w:t>
      </w:r>
      <w:r>
        <w:rPr>
          <w:rFonts w:ascii="Arial" w:eastAsia="Times New Roman" w:hAnsi="Arial" w:cs="Arial"/>
          <w:color w:val="000000"/>
        </w:rPr>
        <w:t xml:space="preserve"> </w:t>
      </w:r>
    </w:p>
    <w:p w14:paraId="73F8C403" w14:textId="6853E523" w:rsidR="00EF430C" w:rsidRDefault="00EF430C" w:rsidP="003103B0">
      <w:pPr>
        <w:shd w:val="clear" w:color="auto" w:fill="FFFFFF"/>
        <w:spacing w:before="120" w:after="120" w:line="240" w:lineRule="auto"/>
        <w:rPr>
          <w:rFonts w:ascii="Arial" w:eastAsia="Times New Roman" w:hAnsi="Arial" w:cs="Arial"/>
          <w:color w:val="000000"/>
        </w:rPr>
      </w:pPr>
      <w:r>
        <w:rPr>
          <w:rFonts w:ascii="Arial" w:eastAsia="Times New Roman" w:hAnsi="Arial" w:cs="Arial"/>
          <w:color w:val="000000"/>
        </w:rPr>
        <w:t>One possibility is to present the Park as a potential research site to institutions which might apply for a V</w:t>
      </w:r>
      <w:r w:rsidR="00C12922">
        <w:rPr>
          <w:rFonts w:ascii="Arial" w:eastAsia="Times New Roman" w:hAnsi="Arial" w:cs="Arial"/>
          <w:color w:val="000000"/>
        </w:rPr>
        <w:t xml:space="preserve">irginia </w:t>
      </w:r>
      <w:r>
        <w:rPr>
          <w:rFonts w:ascii="Arial" w:eastAsia="Times New Roman" w:hAnsi="Arial" w:cs="Arial"/>
          <w:color w:val="000000"/>
        </w:rPr>
        <w:t>N</w:t>
      </w:r>
      <w:r w:rsidR="00C12922">
        <w:rPr>
          <w:rFonts w:ascii="Arial" w:eastAsia="Times New Roman" w:hAnsi="Arial" w:cs="Arial"/>
          <w:color w:val="000000"/>
        </w:rPr>
        <w:t xml:space="preserve">ative </w:t>
      </w:r>
      <w:r>
        <w:rPr>
          <w:rFonts w:ascii="Arial" w:eastAsia="Times New Roman" w:hAnsi="Arial" w:cs="Arial"/>
          <w:color w:val="000000"/>
        </w:rPr>
        <w:t>P</w:t>
      </w:r>
      <w:r w:rsidR="00C12922">
        <w:rPr>
          <w:rFonts w:ascii="Arial" w:eastAsia="Times New Roman" w:hAnsi="Arial" w:cs="Arial"/>
          <w:color w:val="000000"/>
        </w:rPr>
        <w:t xml:space="preserve">lant </w:t>
      </w:r>
      <w:r>
        <w:rPr>
          <w:rFonts w:ascii="Arial" w:eastAsia="Times New Roman" w:hAnsi="Arial" w:cs="Arial"/>
          <w:color w:val="000000"/>
        </w:rPr>
        <w:t>S</w:t>
      </w:r>
      <w:r w:rsidR="00C12922">
        <w:rPr>
          <w:rFonts w:ascii="Arial" w:eastAsia="Times New Roman" w:hAnsi="Arial" w:cs="Arial"/>
          <w:color w:val="000000"/>
        </w:rPr>
        <w:t>ociety (VNPS)</w:t>
      </w:r>
      <w:r>
        <w:rPr>
          <w:rFonts w:ascii="Arial" w:eastAsia="Times New Roman" w:hAnsi="Arial" w:cs="Arial"/>
          <w:color w:val="000000"/>
        </w:rPr>
        <w:t xml:space="preserve"> research grant</w:t>
      </w:r>
      <w:r w:rsidR="002E46C3">
        <w:rPr>
          <w:rFonts w:ascii="Arial" w:eastAsia="Times New Roman" w:hAnsi="Arial" w:cs="Arial"/>
          <w:color w:val="000000"/>
        </w:rPr>
        <w:t>, e.g. S</w:t>
      </w:r>
      <w:r w:rsidR="00C12922">
        <w:rPr>
          <w:rFonts w:ascii="Arial" w:eastAsia="Times New Roman" w:hAnsi="Arial" w:cs="Arial"/>
          <w:color w:val="000000"/>
        </w:rPr>
        <w:t>mithsonian Conserv</w:t>
      </w:r>
      <w:r w:rsidR="00FF19F1">
        <w:rPr>
          <w:rFonts w:ascii="Arial" w:eastAsia="Times New Roman" w:hAnsi="Arial" w:cs="Arial"/>
          <w:color w:val="000000"/>
        </w:rPr>
        <w:t xml:space="preserve">ation </w:t>
      </w:r>
      <w:r w:rsidR="002E46C3">
        <w:rPr>
          <w:rFonts w:ascii="Arial" w:eastAsia="Times New Roman" w:hAnsi="Arial" w:cs="Arial"/>
          <w:color w:val="000000"/>
        </w:rPr>
        <w:t>B</w:t>
      </w:r>
      <w:r w:rsidR="00C12922">
        <w:rPr>
          <w:rFonts w:ascii="Arial" w:eastAsia="Times New Roman" w:hAnsi="Arial" w:cs="Arial"/>
          <w:color w:val="000000"/>
        </w:rPr>
        <w:t xml:space="preserve">iology </w:t>
      </w:r>
      <w:r w:rsidR="002E46C3">
        <w:rPr>
          <w:rFonts w:ascii="Arial" w:eastAsia="Times New Roman" w:hAnsi="Arial" w:cs="Arial"/>
          <w:color w:val="000000"/>
        </w:rPr>
        <w:t>I</w:t>
      </w:r>
      <w:r w:rsidR="00C12922">
        <w:rPr>
          <w:rFonts w:ascii="Arial" w:eastAsia="Times New Roman" w:hAnsi="Arial" w:cs="Arial"/>
          <w:color w:val="000000"/>
        </w:rPr>
        <w:t>nstitute</w:t>
      </w:r>
      <w:r w:rsidR="002E46C3">
        <w:rPr>
          <w:rFonts w:ascii="Arial" w:eastAsia="Times New Roman" w:hAnsi="Arial" w:cs="Arial"/>
          <w:color w:val="000000"/>
        </w:rPr>
        <w:t xml:space="preserve">, college and university departments in the region.   </w:t>
      </w:r>
    </w:p>
    <w:p w14:paraId="3033FD25" w14:textId="0585173E" w:rsidR="00305FAE" w:rsidRPr="002E46C3" w:rsidRDefault="00305FAE" w:rsidP="00305FAE">
      <w:pPr>
        <w:shd w:val="clear" w:color="auto" w:fill="FFFFFF"/>
        <w:spacing w:before="120" w:after="120" w:line="240" w:lineRule="auto"/>
        <w:rPr>
          <w:rFonts w:ascii="Arial" w:eastAsia="Times New Roman" w:hAnsi="Arial" w:cs="Arial"/>
          <w:color w:val="000000"/>
        </w:rPr>
      </w:pPr>
      <w:r w:rsidRPr="002E46C3">
        <w:rPr>
          <w:rFonts w:ascii="Arial" w:eastAsia="Times New Roman" w:hAnsi="Arial" w:cs="Arial"/>
          <w:color w:val="000000"/>
        </w:rPr>
        <w:t>The</w:t>
      </w:r>
      <w:r w:rsidR="00961E0C">
        <w:rPr>
          <w:rFonts w:ascii="Arial" w:eastAsia="Times New Roman" w:hAnsi="Arial" w:cs="Arial"/>
          <w:color w:val="000000"/>
        </w:rPr>
        <w:t>r</w:t>
      </w:r>
      <w:r w:rsidRPr="002E46C3">
        <w:rPr>
          <w:rFonts w:ascii="Arial" w:eastAsia="Times New Roman" w:hAnsi="Arial" w:cs="Arial"/>
          <w:color w:val="000000"/>
        </w:rPr>
        <w:t>e are expected to be no costs associated with implementing this strategy.</w:t>
      </w:r>
    </w:p>
    <w:p w14:paraId="1DB441B2" w14:textId="77777777" w:rsidR="00CB6633" w:rsidRDefault="00CB6633">
      <w:pPr>
        <w:rPr>
          <w:rFonts w:ascii="Arial" w:eastAsia="Times New Roman" w:hAnsi="Arial" w:cs="Arial"/>
          <w:color w:val="000000"/>
          <w:sz w:val="24"/>
          <w:szCs w:val="24"/>
        </w:rPr>
      </w:pPr>
    </w:p>
    <w:p w14:paraId="20DD4430" w14:textId="77777777" w:rsidR="004F3E82" w:rsidRDefault="004F3E82">
      <w:pPr>
        <w:rPr>
          <w:rFonts w:ascii="Arial" w:eastAsia="Times New Roman" w:hAnsi="Arial" w:cs="Arial"/>
          <w:color w:val="000000"/>
          <w:sz w:val="24"/>
          <w:szCs w:val="24"/>
        </w:rPr>
        <w:sectPr w:rsidR="004F3E82" w:rsidSect="00C3528B">
          <w:headerReference w:type="default" r:id="rId8"/>
          <w:footerReference w:type="default" r:id="rId9"/>
          <w:pgSz w:w="12240" w:h="15840" w:code="1"/>
          <w:pgMar w:top="1440" w:right="1440" w:bottom="1440" w:left="1440" w:header="720" w:footer="720" w:gutter="0"/>
          <w:cols w:space="720"/>
          <w:docGrid w:linePitch="360"/>
        </w:sectPr>
      </w:pPr>
    </w:p>
    <w:p w14:paraId="66BE5B9E" w14:textId="6BA82685" w:rsidR="00B17D6A" w:rsidRDefault="00B17D6A" w:rsidP="00101C15">
      <w:pPr>
        <w:shd w:val="clear" w:color="auto" w:fill="FFFFFF"/>
        <w:spacing w:after="0" w:line="240" w:lineRule="auto"/>
        <w:rPr>
          <w:rFonts w:ascii="Arial" w:eastAsia="Times New Roman" w:hAnsi="Arial" w:cs="Arial"/>
          <w:color w:val="000000"/>
          <w:sz w:val="24"/>
          <w:szCs w:val="24"/>
        </w:rPr>
      </w:pPr>
    </w:p>
    <w:p w14:paraId="2CDAA4C5" w14:textId="682811E4" w:rsidR="0084468E" w:rsidRPr="00AB71FE" w:rsidRDefault="003A01ED" w:rsidP="00AB71FE">
      <w:pPr>
        <w:shd w:val="clear" w:color="auto" w:fill="FFFFFF"/>
        <w:spacing w:after="0" w:line="240" w:lineRule="auto"/>
        <w:jc w:val="center"/>
        <w:rPr>
          <w:rFonts w:ascii="Arial" w:eastAsia="Times New Roman" w:hAnsi="Arial" w:cs="Arial"/>
          <w:color w:val="000000"/>
          <w:sz w:val="24"/>
          <w:szCs w:val="24"/>
          <w:u w:val="single"/>
        </w:rPr>
      </w:pPr>
      <w:r>
        <w:rPr>
          <w:rFonts w:ascii="Arial" w:eastAsia="Times New Roman" w:hAnsi="Arial" w:cs="Arial"/>
          <w:color w:val="000000"/>
          <w:sz w:val="24"/>
          <w:szCs w:val="24"/>
          <w:u w:val="single"/>
        </w:rPr>
        <w:t xml:space="preserve">Attachment 1: </w:t>
      </w:r>
      <w:r w:rsidR="0084468E" w:rsidRPr="00AB71FE">
        <w:rPr>
          <w:rFonts w:ascii="Arial" w:eastAsia="Times New Roman" w:hAnsi="Arial" w:cs="Arial"/>
          <w:color w:val="000000"/>
          <w:sz w:val="24"/>
          <w:szCs w:val="24"/>
          <w:u w:val="single"/>
        </w:rPr>
        <w:t xml:space="preserve">Aerial </w:t>
      </w:r>
      <w:r w:rsidR="00682460">
        <w:rPr>
          <w:rFonts w:ascii="Arial" w:eastAsia="Times New Roman" w:hAnsi="Arial" w:cs="Arial"/>
          <w:color w:val="000000"/>
          <w:sz w:val="24"/>
          <w:szCs w:val="24"/>
          <w:u w:val="single"/>
        </w:rPr>
        <w:t>V</w:t>
      </w:r>
      <w:r w:rsidR="0084468E" w:rsidRPr="00AB71FE">
        <w:rPr>
          <w:rFonts w:ascii="Arial" w:eastAsia="Times New Roman" w:hAnsi="Arial" w:cs="Arial"/>
          <w:color w:val="000000"/>
          <w:sz w:val="24"/>
          <w:szCs w:val="24"/>
          <w:u w:val="single"/>
        </w:rPr>
        <w:t>iew of the Rappahannock County Park</w:t>
      </w:r>
    </w:p>
    <w:p w14:paraId="3DD062B4" w14:textId="0248CF38" w:rsidR="0084468E" w:rsidRDefault="0084468E" w:rsidP="00101C15">
      <w:pPr>
        <w:shd w:val="clear" w:color="auto" w:fill="FFFFFF"/>
        <w:spacing w:after="0" w:line="240" w:lineRule="auto"/>
        <w:rPr>
          <w:rFonts w:ascii="Arial" w:eastAsia="Times New Roman" w:hAnsi="Arial" w:cs="Arial"/>
          <w:color w:val="000000"/>
          <w:sz w:val="24"/>
          <w:szCs w:val="24"/>
        </w:rPr>
      </w:pPr>
    </w:p>
    <w:p w14:paraId="3E42474C" w14:textId="7D6D334C" w:rsidR="00F05CBD" w:rsidRDefault="00F05CBD" w:rsidP="00101C15">
      <w:pPr>
        <w:shd w:val="clear" w:color="auto" w:fill="FFFFFF"/>
        <w:spacing w:after="0" w:line="240" w:lineRule="auto"/>
        <w:rPr>
          <w:rFonts w:ascii="Arial" w:eastAsia="Times New Roman" w:hAnsi="Arial" w:cs="Arial"/>
          <w:color w:val="000000"/>
          <w:sz w:val="24"/>
          <w:szCs w:val="24"/>
        </w:rPr>
      </w:pPr>
    </w:p>
    <w:p w14:paraId="137BDA36" w14:textId="77777777" w:rsidR="00AB71FE" w:rsidRDefault="00AB71FE" w:rsidP="00101C15">
      <w:pPr>
        <w:shd w:val="clear" w:color="auto" w:fill="FFFFFF"/>
        <w:spacing w:after="0" w:line="240" w:lineRule="auto"/>
        <w:rPr>
          <w:rFonts w:ascii="Arial" w:eastAsia="Times New Roman" w:hAnsi="Arial" w:cs="Arial"/>
          <w:color w:val="000000"/>
          <w:sz w:val="24"/>
          <w:szCs w:val="24"/>
        </w:rPr>
      </w:pPr>
    </w:p>
    <w:p w14:paraId="54E08218" w14:textId="6FD1D489" w:rsidR="005216AD" w:rsidRDefault="005216AD" w:rsidP="00101C15">
      <w:pPr>
        <w:shd w:val="clear" w:color="auto" w:fill="FFFFFF"/>
        <w:spacing w:after="0" w:line="240" w:lineRule="auto"/>
        <w:rPr>
          <w:rFonts w:ascii="Arial" w:eastAsia="Times New Roman" w:hAnsi="Arial" w:cs="Arial"/>
          <w:color w:val="000000"/>
          <w:sz w:val="24"/>
          <w:szCs w:val="24"/>
        </w:rPr>
      </w:pPr>
      <w:r>
        <w:rPr>
          <w:noProof/>
        </w:rPr>
        <w:drawing>
          <wp:inline distT="0" distB="0" distL="0" distR="0" wp14:anchorId="71214739" wp14:editId="5F256B35">
            <wp:extent cx="8382000" cy="45214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09255" cy="4536146"/>
                    </a:xfrm>
                    <a:prstGeom prst="rect">
                      <a:avLst/>
                    </a:prstGeom>
                    <a:noFill/>
                    <a:ln>
                      <a:noFill/>
                    </a:ln>
                  </pic:spPr>
                </pic:pic>
              </a:graphicData>
            </a:graphic>
          </wp:inline>
        </w:drawing>
      </w:r>
    </w:p>
    <w:p w14:paraId="3B6B1A99" w14:textId="77777777" w:rsidR="004F3E82" w:rsidRDefault="004F3E82" w:rsidP="005958B0">
      <w:pPr>
        <w:shd w:val="clear" w:color="auto" w:fill="FFFFFF"/>
        <w:spacing w:after="0" w:line="240" w:lineRule="auto"/>
        <w:rPr>
          <w:rFonts w:ascii="Arial" w:eastAsia="Times New Roman" w:hAnsi="Arial" w:cs="Arial"/>
          <w:color w:val="000000"/>
          <w:sz w:val="24"/>
          <w:szCs w:val="24"/>
        </w:rPr>
      </w:pPr>
    </w:p>
    <w:p w14:paraId="32A380EE" w14:textId="0533D68C" w:rsidR="00F05CBD" w:rsidRDefault="00F05CBD">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4595EAC0" w14:textId="6AD60768" w:rsidR="00F05CBD" w:rsidRDefault="003A01ED" w:rsidP="00F05CBD">
      <w:pPr>
        <w:shd w:val="clear" w:color="auto" w:fill="FFFFFF"/>
        <w:spacing w:after="0" w:line="240" w:lineRule="auto"/>
        <w:jc w:val="center"/>
        <w:rPr>
          <w:rFonts w:ascii="Arial" w:eastAsia="Times New Roman" w:hAnsi="Arial" w:cs="Arial"/>
          <w:color w:val="000000"/>
          <w:sz w:val="24"/>
          <w:szCs w:val="24"/>
          <w:u w:val="single"/>
        </w:rPr>
      </w:pPr>
      <w:r>
        <w:rPr>
          <w:rFonts w:ascii="Arial" w:eastAsia="Times New Roman" w:hAnsi="Arial" w:cs="Arial"/>
          <w:color w:val="000000"/>
          <w:sz w:val="24"/>
          <w:szCs w:val="24"/>
          <w:u w:val="single"/>
        </w:rPr>
        <w:lastRenderedPageBreak/>
        <w:t xml:space="preserve">Attachment 2: </w:t>
      </w:r>
      <w:r w:rsidR="00F05CBD">
        <w:rPr>
          <w:rFonts w:ascii="Arial" w:eastAsia="Times New Roman" w:hAnsi="Arial" w:cs="Arial"/>
          <w:color w:val="000000"/>
          <w:sz w:val="24"/>
          <w:szCs w:val="24"/>
          <w:u w:val="single"/>
        </w:rPr>
        <w:t>Areas Earmarked for Future Projects</w:t>
      </w:r>
      <w:r w:rsidR="00F05CBD" w:rsidRPr="00AB71FE">
        <w:rPr>
          <w:rFonts w:ascii="Arial" w:eastAsia="Times New Roman" w:hAnsi="Arial" w:cs="Arial"/>
          <w:color w:val="000000"/>
          <w:sz w:val="24"/>
          <w:szCs w:val="24"/>
          <w:u w:val="single"/>
        </w:rPr>
        <w:t xml:space="preserve"> </w:t>
      </w:r>
    </w:p>
    <w:p w14:paraId="2FE719B8" w14:textId="61F7072B" w:rsidR="00F41766" w:rsidRPr="00F41766" w:rsidRDefault="00F41766" w:rsidP="00F41766">
      <w:pPr>
        <w:shd w:val="clear" w:color="auto" w:fill="FFFFFF"/>
        <w:spacing w:after="0" w:line="240" w:lineRule="auto"/>
        <w:rPr>
          <w:rFonts w:ascii="Arial" w:eastAsia="Times New Roman" w:hAnsi="Arial" w:cs="Arial"/>
          <w:color w:val="000000"/>
          <w:sz w:val="16"/>
          <w:szCs w:val="24"/>
        </w:rPr>
      </w:pPr>
      <w:r w:rsidRPr="00F41766">
        <w:rPr>
          <w:rFonts w:ascii="Arial" w:eastAsia="Times New Roman" w:hAnsi="Arial" w:cs="Arial"/>
          <w:color w:val="000000"/>
          <w:sz w:val="16"/>
          <w:szCs w:val="24"/>
        </w:rPr>
        <w:t xml:space="preserve">Jan </w:t>
      </w:r>
      <w:r w:rsidR="008F53F9">
        <w:rPr>
          <w:rFonts w:ascii="Arial" w:eastAsia="Times New Roman" w:hAnsi="Arial" w:cs="Arial"/>
          <w:color w:val="000000"/>
          <w:sz w:val="16"/>
          <w:szCs w:val="24"/>
        </w:rPr>
        <w:t>31</w:t>
      </w:r>
      <w:r w:rsidRPr="00F41766">
        <w:rPr>
          <w:rFonts w:ascii="Arial" w:eastAsia="Times New Roman" w:hAnsi="Arial" w:cs="Arial"/>
          <w:color w:val="000000"/>
          <w:sz w:val="16"/>
          <w:szCs w:val="24"/>
        </w:rPr>
        <w:t>, 2019</w:t>
      </w:r>
    </w:p>
    <w:p w14:paraId="1A8D572C" w14:textId="6EA22795" w:rsidR="00F41766" w:rsidRDefault="00907920" w:rsidP="008F53F9">
      <w:pPr>
        <w:shd w:val="clear" w:color="auto" w:fill="FFFFFF"/>
        <w:spacing w:after="0" w:line="240" w:lineRule="auto"/>
        <w:rPr>
          <w:rFonts w:ascii="Arial" w:eastAsia="Times New Roman" w:hAnsi="Arial" w:cs="Arial"/>
          <w:color w:val="000000"/>
          <w:sz w:val="24"/>
          <w:szCs w:val="24"/>
          <w:u w:val="single"/>
        </w:rPr>
      </w:pPr>
      <w:r w:rsidRPr="00907920">
        <w:rPr>
          <w:noProof/>
        </w:rPr>
        <w:drawing>
          <wp:inline distT="0" distB="0" distL="0" distR="0" wp14:anchorId="3EE33017" wp14:editId="7DC07B71">
            <wp:extent cx="8311243" cy="55247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12507" cy="5525636"/>
                    </a:xfrm>
                    <a:prstGeom prst="rect">
                      <a:avLst/>
                    </a:prstGeom>
                    <a:noFill/>
                    <a:ln>
                      <a:noFill/>
                    </a:ln>
                  </pic:spPr>
                </pic:pic>
              </a:graphicData>
            </a:graphic>
          </wp:inline>
        </w:drawing>
      </w:r>
      <w:r w:rsidR="00F41766">
        <w:rPr>
          <w:rFonts w:ascii="Arial" w:eastAsia="Times New Roman" w:hAnsi="Arial" w:cs="Arial"/>
          <w:color w:val="000000"/>
          <w:sz w:val="24"/>
          <w:szCs w:val="24"/>
          <w:u w:val="single"/>
        </w:rPr>
        <w:br w:type="page"/>
      </w:r>
    </w:p>
    <w:p w14:paraId="5F6BD268" w14:textId="69C736C7" w:rsidR="00F41766" w:rsidRPr="00F41766" w:rsidRDefault="00F41766" w:rsidP="00F41766">
      <w:pPr>
        <w:shd w:val="clear" w:color="auto" w:fill="FFFFFF"/>
        <w:spacing w:after="0" w:line="240" w:lineRule="auto"/>
        <w:jc w:val="center"/>
        <w:rPr>
          <w:rFonts w:ascii="Arial" w:eastAsia="Times New Roman" w:hAnsi="Arial" w:cs="Arial"/>
          <w:color w:val="000000"/>
          <w:sz w:val="24"/>
          <w:szCs w:val="24"/>
          <w:u w:val="single"/>
        </w:rPr>
      </w:pPr>
      <w:r w:rsidRPr="00F41766">
        <w:rPr>
          <w:rFonts w:ascii="Arial" w:eastAsia="Times New Roman" w:hAnsi="Arial" w:cs="Arial"/>
          <w:color w:val="000000"/>
          <w:sz w:val="24"/>
          <w:szCs w:val="24"/>
          <w:u w:val="single"/>
        </w:rPr>
        <w:lastRenderedPageBreak/>
        <w:t xml:space="preserve">Attachment 3:  Areas Earmarked for Clearing and Planting </w:t>
      </w:r>
    </w:p>
    <w:p w14:paraId="7B72A60B" w14:textId="40B06174" w:rsidR="00F41766" w:rsidRPr="00F41766" w:rsidRDefault="00F41766" w:rsidP="00F05CBD">
      <w:pPr>
        <w:shd w:val="clear" w:color="auto" w:fill="FFFFFF"/>
        <w:spacing w:after="0" w:line="240" w:lineRule="auto"/>
        <w:rPr>
          <w:rFonts w:ascii="Arial" w:eastAsia="Times New Roman" w:hAnsi="Arial" w:cs="Arial"/>
          <w:color w:val="000000"/>
          <w:sz w:val="16"/>
          <w:szCs w:val="24"/>
        </w:rPr>
      </w:pPr>
      <w:r w:rsidRPr="00F41766">
        <w:rPr>
          <w:rFonts w:ascii="Arial" w:eastAsia="Times New Roman" w:hAnsi="Arial" w:cs="Arial"/>
          <w:color w:val="000000"/>
          <w:sz w:val="16"/>
          <w:szCs w:val="24"/>
        </w:rPr>
        <w:t xml:space="preserve">Jan </w:t>
      </w:r>
      <w:r w:rsidR="00D5441C">
        <w:rPr>
          <w:rFonts w:ascii="Arial" w:eastAsia="Times New Roman" w:hAnsi="Arial" w:cs="Arial"/>
          <w:color w:val="000000"/>
          <w:sz w:val="16"/>
          <w:szCs w:val="24"/>
        </w:rPr>
        <w:t>31</w:t>
      </w:r>
      <w:r w:rsidRPr="00F41766">
        <w:rPr>
          <w:rFonts w:ascii="Arial" w:eastAsia="Times New Roman" w:hAnsi="Arial" w:cs="Arial"/>
          <w:color w:val="000000"/>
          <w:sz w:val="16"/>
          <w:szCs w:val="24"/>
        </w:rPr>
        <w:t>, 2019</w:t>
      </w:r>
    </w:p>
    <w:p w14:paraId="122CC69E" w14:textId="5D9C135F" w:rsidR="00F41766" w:rsidRDefault="00907920" w:rsidP="00F05CBD">
      <w:pPr>
        <w:shd w:val="clear" w:color="auto" w:fill="FFFFFF"/>
        <w:spacing w:after="0" w:line="240" w:lineRule="auto"/>
        <w:rPr>
          <w:rFonts w:ascii="Arial" w:eastAsia="Times New Roman" w:hAnsi="Arial" w:cs="Arial"/>
          <w:color w:val="000000"/>
          <w:sz w:val="24"/>
          <w:szCs w:val="24"/>
        </w:rPr>
      </w:pPr>
      <w:r w:rsidRPr="00907920">
        <w:rPr>
          <w:noProof/>
        </w:rPr>
        <w:drawing>
          <wp:inline distT="0" distB="0" distL="0" distR="0" wp14:anchorId="30737943" wp14:editId="1CBB415A">
            <wp:extent cx="8376557" cy="5502933"/>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0825" cy="5505737"/>
                    </a:xfrm>
                    <a:prstGeom prst="rect">
                      <a:avLst/>
                    </a:prstGeom>
                    <a:noFill/>
                    <a:ln>
                      <a:noFill/>
                    </a:ln>
                  </pic:spPr>
                </pic:pic>
              </a:graphicData>
            </a:graphic>
          </wp:inline>
        </w:drawing>
      </w:r>
    </w:p>
    <w:sectPr w:rsidR="00F41766" w:rsidSect="00AB71F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A3C0D" w14:textId="77777777" w:rsidR="008A3C18" w:rsidRDefault="008A3C18" w:rsidP="00AB71FE">
      <w:pPr>
        <w:spacing w:after="0" w:line="240" w:lineRule="auto"/>
      </w:pPr>
      <w:r>
        <w:separator/>
      </w:r>
    </w:p>
  </w:endnote>
  <w:endnote w:type="continuationSeparator" w:id="0">
    <w:p w14:paraId="3AC9D9FE" w14:textId="77777777" w:rsidR="008A3C18" w:rsidRDefault="008A3C18" w:rsidP="00AB7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5864792"/>
      <w:docPartObj>
        <w:docPartGallery w:val="Page Numbers (Bottom of Page)"/>
        <w:docPartUnique/>
      </w:docPartObj>
    </w:sdtPr>
    <w:sdtEndPr/>
    <w:sdtContent>
      <w:sdt>
        <w:sdtPr>
          <w:id w:val="-1959018658"/>
          <w:docPartObj>
            <w:docPartGallery w:val="Page Numbers (Top of Page)"/>
            <w:docPartUnique/>
          </w:docPartObj>
        </w:sdtPr>
        <w:sdtEndPr/>
        <w:sdtContent>
          <w:p w14:paraId="09517BD6" w14:textId="17FB6A19" w:rsidR="00AA5980" w:rsidRDefault="00C3528B">
            <w:pPr>
              <w:pStyle w:val="Footer"/>
              <w:jc w:val="center"/>
            </w:pPr>
            <w:r>
              <w:t xml:space="preserve">Rev. 0, </w:t>
            </w:r>
            <w:r w:rsidR="00BE60A2">
              <w:t>adopted</w:t>
            </w:r>
            <w:r>
              <w:t xml:space="preserve"> 1</w:t>
            </w:r>
            <w:r w:rsidR="0009190B">
              <w:t>4</w:t>
            </w:r>
            <w:r>
              <w:t xml:space="preserve"> </w:t>
            </w:r>
            <w:r w:rsidR="0050494B">
              <w:t>Mar</w:t>
            </w:r>
            <w:r>
              <w:t>. 2019</w:t>
            </w:r>
            <w:r>
              <w:tab/>
            </w:r>
            <w:r>
              <w:tab/>
            </w:r>
            <w:r w:rsidR="00AA5980">
              <w:t xml:space="preserve">Page </w:t>
            </w:r>
            <w:r w:rsidR="00AA5980">
              <w:rPr>
                <w:b/>
                <w:bCs/>
                <w:sz w:val="24"/>
                <w:szCs w:val="24"/>
              </w:rPr>
              <w:fldChar w:fldCharType="begin"/>
            </w:r>
            <w:r w:rsidR="00AA5980">
              <w:rPr>
                <w:b/>
                <w:bCs/>
              </w:rPr>
              <w:instrText xml:space="preserve"> PAGE </w:instrText>
            </w:r>
            <w:r w:rsidR="00AA5980">
              <w:rPr>
                <w:b/>
                <w:bCs/>
                <w:sz w:val="24"/>
                <w:szCs w:val="24"/>
              </w:rPr>
              <w:fldChar w:fldCharType="separate"/>
            </w:r>
            <w:r w:rsidR="00AA5980">
              <w:rPr>
                <w:b/>
                <w:bCs/>
                <w:noProof/>
              </w:rPr>
              <w:t>2</w:t>
            </w:r>
            <w:r w:rsidR="00AA5980">
              <w:rPr>
                <w:b/>
                <w:bCs/>
                <w:sz w:val="24"/>
                <w:szCs w:val="24"/>
              </w:rPr>
              <w:fldChar w:fldCharType="end"/>
            </w:r>
            <w:r w:rsidR="00AA5980">
              <w:t xml:space="preserve"> of </w:t>
            </w:r>
            <w:r w:rsidR="00AA5980">
              <w:rPr>
                <w:b/>
                <w:bCs/>
                <w:sz w:val="24"/>
                <w:szCs w:val="24"/>
              </w:rPr>
              <w:fldChar w:fldCharType="begin"/>
            </w:r>
            <w:r w:rsidR="00AA5980">
              <w:rPr>
                <w:b/>
                <w:bCs/>
              </w:rPr>
              <w:instrText xml:space="preserve"> NUMPAGES  </w:instrText>
            </w:r>
            <w:r w:rsidR="00AA5980">
              <w:rPr>
                <w:b/>
                <w:bCs/>
                <w:sz w:val="24"/>
                <w:szCs w:val="24"/>
              </w:rPr>
              <w:fldChar w:fldCharType="separate"/>
            </w:r>
            <w:r w:rsidR="00AA5980">
              <w:rPr>
                <w:b/>
                <w:bCs/>
                <w:noProof/>
              </w:rPr>
              <w:t>2</w:t>
            </w:r>
            <w:r w:rsidR="00AA5980">
              <w:rPr>
                <w:b/>
                <w:bCs/>
                <w:sz w:val="24"/>
                <w:szCs w:val="24"/>
              </w:rPr>
              <w:fldChar w:fldCharType="end"/>
            </w:r>
          </w:p>
        </w:sdtContent>
      </w:sdt>
    </w:sdtContent>
  </w:sdt>
  <w:p w14:paraId="328FF87B" w14:textId="77777777" w:rsidR="00AB71FE" w:rsidRDefault="00AB71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C997C" w14:textId="77777777" w:rsidR="008A3C18" w:rsidRDefault="008A3C18" w:rsidP="00AB71FE">
      <w:pPr>
        <w:spacing w:after="0" w:line="240" w:lineRule="auto"/>
      </w:pPr>
      <w:r>
        <w:separator/>
      </w:r>
    </w:p>
  </w:footnote>
  <w:footnote w:type="continuationSeparator" w:id="0">
    <w:p w14:paraId="2425888E" w14:textId="77777777" w:rsidR="008A3C18" w:rsidRDefault="008A3C18" w:rsidP="00AB71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D1D0A" w14:textId="121A83EB" w:rsidR="00C3528B" w:rsidRPr="00C3528B" w:rsidRDefault="001D7BD5" w:rsidP="00C3528B">
    <w:pPr>
      <w:shd w:val="clear" w:color="auto" w:fill="FFFFFF"/>
      <w:spacing w:after="0" w:line="240" w:lineRule="auto"/>
      <w:jc w:val="center"/>
      <w:rPr>
        <w:rFonts w:ascii="Arial" w:hAnsi="Arial" w:cs="Arial"/>
        <w:b/>
        <w:color w:val="202124"/>
        <w:sz w:val="28"/>
        <w:szCs w:val="32"/>
        <w:u w:val="single"/>
        <w:shd w:val="clear" w:color="auto" w:fill="FFFFFF"/>
      </w:rPr>
    </w:pPr>
    <w:r>
      <w:rPr>
        <w:rFonts w:ascii="Arial" w:hAnsi="Arial" w:cs="Arial"/>
        <w:b/>
        <w:color w:val="202124"/>
        <w:sz w:val="28"/>
        <w:szCs w:val="32"/>
        <w:u w:val="single"/>
        <w:shd w:val="clear" w:color="auto" w:fill="FFFFFF"/>
      </w:rPr>
      <w:t>Educational Outreach</w:t>
    </w:r>
    <w:r w:rsidR="00C3528B" w:rsidRPr="00C3528B">
      <w:rPr>
        <w:rFonts w:ascii="Arial" w:hAnsi="Arial" w:cs="Arial"/>
        <w:b/>
        <w:color w:val="202124"/>
        <w:sz w:val="28"/>
        <w:szCs w:val="32"/>
        <w:u w:val="single"/>
        <w:shd w:val="clear" w:color="auto" w:fill="FFFFFF"/>
      </w:rPr>
      <w:t xml:space="preserve"> Strategies</w:t>
    </w:r>
    <w:r w:rsidR="00C3528B">
      <w:rPr>
        <w:rFonts w:ascii="Arial" w:hAnsi="Arial" w:cs="Arial"/>
        <w:b/>
        <w:color w:val="202124"/>
        <w:sz w:val="28"/>
        <w:szCs w:val="32"/>
        <w:u w:val="single"/>
        <w:shd w:val="clear" w:color="auto" w:fill="FFFFFF"/>
      </w:rPr>
      <w:t>:</w:t>
    </w:r>
    <w:r w:rsidR="00C3528B" w:rsidRPr="00C3528B">
      <w:rPr>
        <w:rFonts w:ascii="Arial" w:hAnsi="Arial" w:cs="Arial"/>
        <w:b/>
        <w:color w:val="202124"/>
        <w:sz w:val="28"/>
        <w:szCs w:val="32"/>
        <w:u w:val="single"/>
        <w:shd w:val="clear" w:color="auto" w:fill="FFFFFF"/>
      </w:rPr>
      <w:t xml:space="preserve"> Rappahannock County Park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0089D"/>
    <w:multiLevelType w:val="hybridMultilevel"/>
    <w:tmpl w:val="6720B482"/>
    <w:lvl w:ilvl="0" w:tplc="5CD82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2914AD"/>
    <w:multiLevelType w:val="hybridMultilevel"/>
    <w:tmpl w:val="B93E2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17266"/>
    <w:multiLevelType w:val="hybridMultilevel"/>
    <w:tmpl w:val="E3164506"/>
    <w:lvl w:ilvl="0" w:tplc="9C748C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E2103A"/>
    <w:multiLevelType w:val="hybridMultilevel"/>
    <w:tmpl w:val="C9D0D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72799F"/>
    <w:multiLevelType w:val="hybridMultilevel"/>
    <w:tmpl w:val="228225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056663"/>
    <w:multiLevelType w:val="hybridMultilevel"/>
    <w:tmpl w:val="6B0C0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20586B"/>
    <w:multiLevelType w:val="hybridMultilevel"/>
    <w:tmpl w:val="9468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2F6C6F"/>
    <w:multiLevelType w:val="hybridMultilevel"/>
    <w:tmpl w:val="57909798"/>
    <w:lvl w:ilvl="0" w:tplc="9C748C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BF74DD"/>
    <w:multiLevelType w:val="hybridMultilevel"/>
    <w:tmpl w:val="206ACAB6"/>
    <w:lvl w:ilvl="0" w:tplc="9C748C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C773F4"/>
    <w:multiLevelType w:val="hybridMultilevel"/>
    <w:tmpl w:val="7D26B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875460"/>
    <w:multiLevelType w:val="hybridMultilevel"/>
    <w:tmpl w:val="53507CFA"/>
    <w:lvl w:ilvl="0" w:tplc="5CD820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CC4252"/>
    <w:multiLevelType w:val="hybridMultilevel"/>
    <w:tmpl w:val="2F8A1F8C"/>
    <w:lvl w:ilvl="0" w:tplc="122212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AB1156"/>
    <w:multiLevelType w:val="hybridMultilevel"/>
    <w:tmpl w:val="8A50A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9B7BA9"/>
    <w:multiLevelType w:val="hybridMultilevel"/>
    <w:tmpl w:val="8D825E4A"/>
    <w:lvl w:ilvl="0" w:tplc="5CD82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7209D9"/>
    <w:multiLevelType w:val="hybridMultilevel"/>
    <w:tmpl w:val="0908D85A"/>
    <w:lvl w:ilvl="0" w:tplc="826624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292F7F"/>
    <w:multiLevelType w:val="hybridMultilevel"/>
    <w:tmpl w:val="A95CA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1A1317"/>
    <w:multiLevelType w:val="hybridMultilevel"/>
    <w:tmpl w:val="0E320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C1216D"/>
    <w:multiLevelType w:val="hybridMultilevel"/>
    <w:tmpl w:val="0FC65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941188"/>
    <w:multiLevelType w:val="hybridMultilevel"/>
    <w:tmpl w:val="8B861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892A98"/>
    <w:multiLevelType w:val="hybridMultilevel"/>
    <w:tmpl w:val="79088C44"/>
    <w:lvl w:ilvl="0" w:tplc="E2AC8A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826224"/>
    <w:multiLevelType w:val="hybridMultilevel"/>
    <w:tmpl w:val="AD6A6B9A"/>
    <w:lvl w:ilvl="0" w:tplc="2D52F5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D6697D"/>
    <w:multiLevelType w:val="hybridMultilevel"/>
    <w:tmpl w:val="720A7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17"/>
  </w:num>
  <w:num w:numId="4">
    <w:abstractNumId w:val="5"/>
  </w:num>
  <w:num w:numId="5">
    <w:abstractNumId w:val="4"/>
  </w:num>
  <w:num w:numId="6">
    <w:abstractNumId w:val="21"/>
  </w:num>
  <w:num w:numId="7">
    <w:abstractNumId w:val="10"/>
  </w:num>
  <w:num w:numId="8">
    <w:abstractNumId w:val="0"/>
  </w:num>
  <w:num w:numId="9">
    <w:abstractNumId w:val="13"/>
  </w:num>
  <w:num w:numId="10">
    <w:abstractNumId w:val="7"/>
  </w:num>
  <w:num w:numId="11">
    <w:abstractNumId w:val="2"/>
  </w:num>
  <w:num w:numId="12">
    <w:abstractNumId w:val="8"/>
  </w:num>
  <w:num w:numId="13">
    <w:abstractNumId w:val="19"/>
  </w:num>
  <w:num w:numId="14">
    <w:abstractNumId w:val="20"/>
  </w:num>
  <w:num w:numId="15">
    <w:abstractNumId w:val="11"/>
  </w:num>
  <w:num w:numId="16">
    <w:abstractNumId w:val="14"/>
  </w:num>
  <w:num w:numId="17">
    <w:abstractNumId w:val="12"/>
  </w:num>
  <w:num w:numId="18">
    <w:abstractNumId w:val="18"/>
  </w:num>
  <w:num w:numId="19">
    <w:abstractNumId w:val="9"/>
  </w:num>
  <w:num w:numId="20">
    <w:abstractNumId w:val="16"/>
  </w:num>
  <w:num w:numId="21">
    <w:abstractNumId w:val="3"/>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15"/>
    <w:rsid w:val="00000081"/>
    <w:rsid w:val="00015B09"/>
    <w:rsid w:val="000250CF"/>
    <w:rsid w:val="00031BF0"/>
    <w:rsid w:val="00043E1C"/>
    <w:rsid w:val="00051293"/>
    <w:rsid w:val="000830F8"/>
    <w:rsid w:val="00087BF9"/>
    <w:rsid w:val="0009190B"/>
    <w:rsid w:val="00091A96"/>
    <w:rsid w:val="000A0FEF"/>
    <w:rsid w:val="000A7520"/>
    <w:rsid w:val="000B7A43"/>
    <w:rsid w:val="000C2CA9"/>
    <w:rsid w:val="000C39F1"/>
    <w:rsid w:val="000F1116"/>
    <w:rsid w:val="00101C15"/>
    <w:rsid w:val="00106556"/>
    <w:rsid w:val="0011309B"/>
    <w:rsid w:val="001131D3"/>
    <w:rsid w:val="00135FFA"/>
    <w:rsid w:val="001474CA"/>
    <w:rsid w:val="0015341B"/>
    <w:rsid w:val="00155EFB"/>
    <w:rsid w:val="00165DBB"/>
    <w:rsid w:val="00172C94"/>
    <w:rsid w:val="00174FA0"/>
    <w:rsid w:val="00186D5E"/>
    <w:rsid w:val="00190301"/>
    <w:rsid w:val="00190E27"/>
    <w:rsid w:val="001941B0"/>
    <w:rsid w:val="001D2DDD"/>
    <w:rsid w:val="001D7BD5"/>
    <w:rsid w:val="001F1589"/>
    <w:rsid w:val="00200B06"/>
    <w:rsid w:val="0021496E"/>
    <w:rsid w:val="00223339"/>
    <w:rsid w:val="00224FEB"/>
    <w:rsid w:val="002324FC"/>
    <w:rsid w:val="00250543"/>
    <w:rsid w:val="0027370E"/>
    <w:rsid w:val="00276771"/>
    <w:rsid w:val="00287049"/>
    <w:rsid w:val="002A200B"/>
    <w:rsid w:val="002B0776"/>
    <w:rsid w:val="002B1ED5"/>
    <w:rsid w:val="002C4AB2"/>
    <w:rsid w:val="002D2FFE"/>
    <w:rsid w:val="002E46C3"/>
    <w:rsid w:val="002E481E"/>
    <w:rsid w:val="002F6A6E"/>
    <w:rsid w:val="00305FAE"/>
    <w:rsid w:val="003103B0"/>
    <w:rsid w:val="00310719"/>
    <w:rsid w:val="00310B92"/>
    <w:rsid w:val="0033032C"/>
    <w:rsid w:val="00332E87"/>
    <w:rsid w:val="00364B33"/>
    <w:rsid w:val="003708CE"/>
    <w:rsid w:val="00375A9D"/>
    <w:rsid w:val="003A01ED"/>
    <w:rsid w:val="003B5A1B"/>
    <w:rsid w:val="003B6DBC"/>
    <w:rsid w:val="003B7FC3"/>
    <w:rsid w:val="003C29CA"/>
    <w:rsid w:val="003E3380"/>
    <w:rsid w:val="0041776D"/>
    <w:rsid w:val="00420696"/>
    <w:rsid w:val="00462E4C"/>
    <w:rsid w:val="00463E2C"/>
    <w:rsid w:val="0047170C"/>
    <w:rsid w:val="00487AC0"/>
    <w:rsid w:val="004A19EA"/>
    <w:rsid w:val="004A5325"/>
    <w:rsid w:val="004A7115"/>
    <w:rsid w:val="004A7968"/>
    <w:rsid w:val="004D6047"/>
    <w:rsid w:val="004E0417"/>
    <w:rsid w:val="004E13DF"/>
    <w:rsid w:val="004E66B0"/>
    <w:rsid w:val="004F3E82"/>
    <w:rsid w:val="004F5216"/>
    <w:rsid w:val="00500B6F"/>
    <w:rsid w:val="0050494B"/>
    <w:rsid w:val="00505BAE"/>
    <w:rsid w:val="00512AB8"/>
    <w:rsid w:val="005162EC"/>
    <w:rsid w:val="005216AD"/>
    <w:rsid w:val="00564D83"/>
    <w:rsid w:val="005676DA"/>
    <w:rsid w:val="00574B2B"/>
    <w:rsid w:val="005958B0"/>
    <w:rsid w:val="005A4A8B"/>
    <w:rsid w:val="005A4F1B"/>
    <w:rsid w:val="005B3342"/>
    <w:rsid w:val="005B6739"/>
    <w:rsid w:val="005C3C2B"/>
    <w:rsid w:val="005D250C"/>
    <w:rsid w:val="00611F8B"/>
    <w:rsid w:val="006412CD"/>
    <w:rsid w:val="006514B1"/>
    <w:rsid w:val="00651947"/>
    <w:rsid w:val="00655326"/>
    <w:rsid w:val="0067568A"/>
    <w:rsid w:val="00681914"/>
    <w:rsid w:val="00682460"/>
    <w:rsid w:val="006829AA"/>
    <w:rsid w:val="006A60DC"/>
    <w:rsid w:val="006B11D7"/>
    <w:rsid w:val="006B2F94"/>
    <w:rsid w:val="006C296C"/>
    <w:rsid w:val="006E6D8E"/>
    <w:rsid w:val="006F18EC"/>
    <w:rsid w:val="00707EC6"/>
    <w:rsid w:val="007238CC"/>
    <w:rsid w:val="0072461C"/>
    <w:rsid w:val="00741059"/>
    <w:rsid w:val="00763058"/>
    <w:rsid w:val="007649AD"/>
    <w:rsid w:val="00776AA0"/>
    <w:rsid w:val="0077716F"/>
    <w:rsid w:val="00780D12"/>
    <w:rsid w:val="00796CD2"/>
    <w:rsid w:val="007A00B1"/>
    <w:rsid w:val="007A3FB6"/>
    <w:rsid w:val="007B3E5B"/>
    <w:rsid w:val="007E64EE"/>
    <w:rsid w:val="007F0DEE"/>
    <w:rsid w:val="007F75A0"/>
    <w:rsid w:val="00801F5E"/>
    <w:rsid w:val="00827AE2"/>
    <w:rsid w:val="00833770"/>
    <w:rsid w:val="00841B1C"/>
    <w:rsid w:val="00842D2C"/>
    <w:rsid w:val="0084468E"/>
    <w:rsid w:val="00881D63"/>
    <w:rsid w:val="008A382D"/>
    <w:rsid w:val="008A3C18"/>
    <w:rsid w:val="008B49C7"/>
    <w:rsid w:val="008C2D02"/>
    <w:rsid w:val="008D4A63"/>
    <w:rsid w:val="008D5FD0"/>
    <w:rsid w:val="008F1FF9"/>
    <w:rsid w:val="008F53F9"/>
    <w:rsid w:val="00900BB9"/>
    <w:rsid w:val="00904813"/>
    <w:rsid w:val="00907920"/>
    <w:rsid w:val="009175B1"/>
    <w:rsid w:val="00924A9F"/>
    <w:rsid w:val="0092592C"/>
    <w:rsid w:val="009273FC"/>
    <w:rsid w:val="00960CAC"/>
    <w:rsid w:val="00961E0C"/>
    <w:rsid w:val="00964D07"/>
    <w:rsid w:val="009757C9"/>
    <w:rsid w:val="00986A3F"/>
    <w:rsid w:val="009877C4"/>
    <w:rsid w:val="00993158"/>
    <w:rsid w:val="00993304"/>
    <w:rsid w:val="009D2ABC"/>
    <w:rsid w:val="009F70F1"/>
    <w:rsid w:val="00A118DE"/>
    <w:rsid w:val="00A2137B"/>
    <w:rsid w:val="00A41B73"/>
    <w:rsid w:val="00A42416"/>
    <w:rsid w:val="00A44751"/>
    <w:rsid w:val="00A53FC6"/>
    <w:rsid w:val="00A54927"/>
    <w:rsid w:val="00A64A18"/>
    <w:rsid w:val="00A72269"/>
    <w:rsid w:val="00A72443"/>
    <w:rsid w:val="00AA242C"/>
    <w:rsid w:val="00AA3EC0"/>
    <w:rsid w:val="00AA5980"/>
    <w:rsid w:val="00AB0C98"/>
    <w:rsid w:val="00AB1B00"/>
    <w:rsid w:val="00AB1C5C"/>
    <w:rsid w:val="00AB5306"/>
    <w:rsid w:val="00AB71FE"/>
    <w:rsid w:val="00AC6704"/>
    <w:rsid w:val="00AD56FA"/>
    <w:rsid w:val="00AE31D5"/>
    <w:rsid w:val="00AF1195"/>
    <w:rsid w:val="00AF6BB1"/>
    <w:rsid w:val="00B17D6A"/>
    <w:rsid w:val="00B607F1"/>
    <w:rsid w:val="00B709DE"/>
    <w:rsid w:val="00B80656"/>
    <w:rsid w:val="00B83DB4"/>
    <w:rsid w:val="00B92557"/>
    <w:rsid w:val="00B94781"/>
    <w:rsid w:val="00BA1E6B"/>
    <w:rsid w:val="00BB31AE"/>
    <w:rsid w:val="00BC2786"/>
    <w:rsid w:val="00BC5534"/>
    <w:rsid w:val="00BE60A2"/>
    <w:rsid w:val="00BF778E"/>
    <w:rsid w:val="00C03B68"/>
    <w:rsid w:val="00C050A8"/>
    <w:rsid w:val="00C12922"/>
    <w:rsid w:val="00C3030C"/>
    <w:rsid w:val="00C3162A"/>
    <w:rsid w:val="00C3528B"/>
    <w:rsid w:val="00C521FC"/>
    <w:rsid w:val="00C54BA2"/>
    <w:rsid w:val="00C561B2"/>
    <w:rsid w:val="00C70F05"/>
    <w:rsid w:val="00C74862"/>
    <w:rsid w:val="00C9290E"/>
    <w:rsid w:val="00C961AC"/>
    <w:rsid w:val="00CA6E2C"/>
    <w:rsid w:val="00CB6116"/>
    <w:rsid w:val="00CB6633"/>
    <w:rsid w:val="00CC1D2D"/>
    <w:rsid w:val="00CC7812"/>
    <w:rsid w:val="00CE46C5"/>
    <w:rsid w:val="00D061F4"/>
    <w:rsid w:val="00D13B8C"/>
    <w:rsid w:val="00D40CCF"/>
    <w:rsid w:val="00D4681E"/>
    <w:rsid w:val="00D5142B"/>
    <w:rsid w:val="00D52896"/>
    <w:rsid w:val="00D5441C"/>
    <w:rsid w:val="00D55714"/>
    <w:rsid w:val="00DA4FE9"/>
    <w:rsid w:val="00DB1558"/>
    <w:rsid w:val="00DB5F10"/>
    <w:rsid w:val="00DD1E25"/>
    <w:rsid w:val="00DD6CC4"/>
    <w:rsid w:val="00DE143C"/>
    <w:rsid w:val="00E147BD"/>
    <w:rsid w:val="00E25932"/>
    <w:rsid w:val="00E26DB6"/>
    <w:rsid w:val="00E32045"/>
    <w:rsid w:val="00E51F77"/>
    <w:rsid w:val="00E77DB3"/>
    <w:rsid w:val="00E8260A"/>
    <w:rsid w:val="00EA3AB4"/>
    <w:rsid w:val="00EB75C8"/>
    <w:rsid w:val="00EC16B1"/>
    <w:rsid w:val="00EC36CB"/>
    <w:rsid w:val="00EE6635"/>
    <w:rsid w:val="00EF430C"/>
    <w:rsid w:val="00EF4553"/>
    <w:rsid w:val="00EF72DE"/>
    <w:rsid w:val="00F05CBD"/>
    <w:rsid w:val="00F1483F"/>
    <w:rsid w:val="00F17C32"/>
    <w:rsid w:val="00F254D3"/>
    <w:rsid w:val="00F33A43"/>
    <w:rsid w:val="00F41766"/>
    <w:rsid w:val="00F52156"/>
    <w:rsid w:val="00F52CCF"/>
    <w:rsid w:val="00F6069B"/>
    <w:rsid w:val="00F65A77"/>
    <w:rsid w:val="00F74BC5"/>
    <w:rsid w:val="00F95091"/>
    <w:rsid w:val="00F951E3"/>
    <w:rsid w:val="00FA3C17"/>
    <w:rsid w:val="00FA3EDF"/>
    <w:rsid w:val="00FB1629"/>
    <w:rsid w:val="00FB3BD7"/>
    <w:rsid w:val="00FB6F2C"/>
    <w:rsid w:val="00FC2853"/>
    <w:rsid w:val="00FC34A8"/>
    <w:rsid w:val="00FC3877"/>
    <w:rsid w:val="00FD6456"/>
    <w:rsid w:val="00FE750D"/>
    <w:rsid w:val="00FF1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627AC"/>
  <w15:chartTrackingRefBased/>
  <w15:docId w15:val="{30ED7E72-8131-4B76-92A7-3C71F28FB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13DF"/>
    <w:pPr>
      <w:ind w:left="720"/>
      <w:contextualSpacing/>
    </w:pPr>
  </w:style>
  <w:style w:type="paragraph" w:styleId="Header">
    <w:name w:val="header"/>
    <w:basedOn w:val="Normal"/>
    <w:link w:val="HeaderChar"/>
    <w:uiPriority w:val="99"/>
    <w:unhideWhenUsed/>
    <w:rsid w:val="00AB71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71FE"/>
  </w:style>
  <w:style w:type="paragraph" w:styleId="Footer">
    <w:name w:val="footer"/>
    <w:basedOn w:val="Normal"/>
    <w:link w:val="FooterChar"/>
    <w:uiPriority w:val="99"/>
    <w:unhideWhenUsed/>
    <w:rsid w:val="00AB71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71FE"/>
  </w:style>
  <w:style w:type="paragraph" w:styleId="BalloonText">
    <w:name w:val="Balloon Text"/>
    <w:basedOn w:val="Normal"/>
    <w:link w:val="BalloonTextChar"/>
    <w:uiPriority w:val="99"/>
    <w:semiHidden/>
    <w:unhideWhenUsed/>
    <w:rsid w:val="00D544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4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592324">
      <w:bodyDiv w:val="1"/>
      <w:marLeft w:val="0"/>
      <w:marRight w:val="0"/>
      <w:marTop w:val="0"/>
      <w:marBottom w:val="0"/>
      <w:divBdr>
        <w:top w:val="none" w:sz="0" w:space="0" w:color="auto"/>
        <w:left w:val="none" w:sz="0" w:space="0" w:color="auto"/>
        <w:bottom w:val="none" w:sz="0" w:space="0" w:color="auto"/>
        <w:right w:val="none" w:sz="0" w:space="0" w:color="auto"/>
      </w:divBdr>
    </w:div>
    <w:div w:id="1025138634">
      <w:bodyDiv w:val="1"/>
      <w:marLeft w:val="0"/>
      <w:marRight w:val="0"/>
      <w:marTop w:val="0"/>
      <w:marBottom w:val="0"/>
      <w:divBdr>
        <w:top w:val="none" w:sz="0" w:space="0" w:color="auto"/>
        <w:left w:val="none" w:sz="0" w:space="0" w:color="auto"/>
        <w:bottom w:val="none" w:sz="0" w:space="0" w:color="auto"/>
        <w:right w:val="none" w:sz="0" w:space="0" w:color="auto"/>
      </w:divBdr>
      <w:divsChild>
        <w:div w:id="1295255560">
          <w:marLeft w:val="0"/>
          <w:marRight w:val="0"/>
          <w:marTop w:val="0"/>
          <w:marBottom w:val="0"/>
          <w:divBdr>
            <w:top w:val="none" w:sz="0" w:space="0" w:color="auto"/>
            <w:left w:val="none" w:sz="0" w:space="0" w:color="auto"/>
            <w:bottom w:val="none" w:sz="0" w:space="0" w:color="auto"/>
            <w:right w:val="none" w:sz="0" w:space="0" w:color="auto"/>
          </w:divBdr>
        </w:div>
        <w:div w:id="883833487">
          <w:marLeft w:val="0"/>
          <w:marRight w:val="0"/>
          <w:marTop w:val="0"/>
          <w:marBottom w:val="0"/>
          <w:divBdr>
            <w:top w:val="none" w:sz="0" w:space="0" w:color="auto"/>
            <w:left w:val="none" w:sz="0" w:space="0" w:color="auto"/>
            <w:bottom w:val="none" w:sz="0" w:space="0" w:color="auto"/>
            <w:right w:val="none" w:sz="0" w:space="0" w:color="auto"/>
          </w:divBdr>
        </w:div>
        <w:div w:id="742728100">
          <w:marLeft w:val="0"/>
          <w:marRight w:val="0"/>
          <w:marTop w:val="0"/>
          <w:marBottom w:val="0"/>
          <w:divBdr>
            <w:top w:val="none" w:sz="0" w:space="0" w:color="auto"/>
            <w:left w:val="none" w:sz="0" w:space="0" w:color="auto"/>
            <w:bottom w:val="none" w:sz="0" w:space="0" w:color="auto"/>
            <w:right w:val="none" w:sz="0" w:space="0" w:color="auto"/>
          </w:divBdr>
        </w:div>
        <w:div w:id="519245570">
          <w:marLeft w:val="0"/>
          <w:marRight w:val="0"/>
          <w:marTop w:val="0"/>
          <w:marBottom w:val="0"/>
          <w:divBdr>
            <w:top w:val="none" w:sz="0" w:space="0" w:color="auto"/>
            <w:left w:val="none" w:sz="0" w:space="0" w:color="auto"/>
            <w:bottom w:val="none" w:sz="0" w:space="0" w:color="auto"/>
            <w:right w:val="none" w:sz="0" w:space="0" w:color="auto"/>
          </w:divBdr>
        </w:div>
        <w:div w:id="1097212720">
          <w:marLeft w:val="0"/>
          <w:marRight w:val="0"/>
          <w:marTop w:val="0"/>
          <w:marBottom w:val="0"/>
          <w:divBdr>
            <w:top w:val="none" w:sz="0" w:space="0" w:color="auto"/>
            <w:left w:val="none" w:sz="0" w:space="0" w:color="auto"/>
            <w:bottom w:val="none" w:sz="0" w:space="0" w:color="auto"/>
            <w:right w:val="none" w:sz="0" w:space="0" w:color="auto"/>
          </w:divBdr>
        </w:div>
        <w:div w:id="1801223566">
          <w:marLeft w:val="0"/>
          <w:marRight w:val="0"/>
          <w:marTop w:val="0"/>
          <w:marBottom w:val="0"/>
          <w:divBdr>
            <w:top w:val="none" w:sz="0" w:space="0" w:color="auto"/>
            <w:left w:val="none" w:sz="0" w:space="0" w:color="auto"/>
            <w:bottom w:val="none" w:sz="0" w:space="0" w:color="auto"/>
            <w:right w:val="none" w:sz="0" w:space="0" w:color="auto"/>
          </w:divBdr>
        </w:div>
        <w:div w:id="1734041456">
          <w:marLeft w:val="0"/>
          <w:marRight w:val="0"/>
          <w:marTop w:val="0"/>
          <w:marBottom w:val="0"/>
          <w:divBdr>
            <w:top w:val="none" w:sz="0" w:space="0" w:color="auto"/>
            <w:left w:val="none" w:sz="0" w:space="0" w:color="auto"/>
            <w:bottom w:val="none" w:sz="0" w:space="0" w:color="auto"/>
            <w:right w:val="none" w:sz="0" w:space="0" w:color="auto"/>
          </w:divBdr>
        </w:div>
        <w:div w:id="2049329388">
          <w:marLeft w:val="0"/>
          <w:marRight w:val="0"/>
          <w:marTop w:val="0"/>
          <w:marBottom w:val="0"/>
          <w:divBdr>
            <w:top w:val="none" w:sz="0" w:space="0" w:color="auto"/>
            <w:left w:val="none" w:sz="0" w:space="0" w:color="auto"/>
            <w:bottom w:val="none" w:sz="0" w:space="0" w:color="auto"/>
            <w:right w:val="none" w:sz="0" w:space="0" w:color="auto"/>
          </w:divBdr>
        </w:div>
        <w:div w:id="791020850">
          <w:marLeft w:val="0"/>
          <w:marRight w:val="0"/>
          <w:marTop w:val="0"/>
          <w:marBottom w:val="0"/>
          <w:divBdr>
            <w:top w:val="none" w:sz="0" w:space="0" w:color="auto"/>
            <w:left w:val="none" w:sz="0" w:space="0" w:color="auto"/>
            <w:bottom w:val="none" w:sz="0" w:space="0" w:color="auto"/>
            <w:right w:val="none" w:sz="0" w:space="0" w:color="auto"/>
          </w:divBdr>
        </w:div>
        <w:div w:id="1265924325">
          <w:marLeft w:val="0"/>
          <w:marRight w:val="0"/>
          <w:marTop w:val="0"/>
          <w:marBottom w:val="0"/>
          <w:divBdr>
            <w:top w:val="none" w:sz="0" w:space="0" w:color="auto"/>
            <w:left w:val="none" w:sz="0" w:space="0" w:color="auto"/>
            <w:bottom w:val="none" w:sz="0" w:space="0" w:color="auto"/>
            <w:right w:val="none" w:sz="0" w:space="0" w:color="auto"/>
          </w:divBdr>
        </w:div>
        <w:div w:id="453985803">
          <w:marLeft w:val="0"/>
          <w:marRight w:val="0"/>
          <w:marTop w:val="0"/>
          <w:marBottom w:val="0"/>
          <w:divBdr>
            <w:top w:val="none" w:sz="0" w:space="0" w:color="auto"/>
            <w:left w:val="none" w:sz="0" w:space="0" w:color="auto"/>
            <w:bottom w:val="none" w:sz="0" w:space="0" w:color="auto"/>
            <w:right w:val="none" w:sz="0" w:space="0" w:color="auto"/>
          </w:divBdr>
        </w:div>
        <w:div w:id="815293275">
          <w:marLeft w:val="0"/>
          <w:marRight w:val="0"/>
          <w:marTop w:val="0"/>
          <w:marBottom w:val="0"/>
          <w:divBdr>
            <w:top w:val="none" w:sz="0" w:space="0" w:color="auto"/>
            <w:left w:val="none" w:sz="0" w:space="0" w:color="auto"/>
            <w:bottom w:val="none" w:sz="0" w:space="0" w:color="auto"/>
            <w:right w:val="none" w:sz="0" w:space="0" w:color="auto"/>
          </w:divBdr>
        </w:div>
        <w:div w:id="1357541417">
          <w:marLeft w:val="0"/>
          <w:marRight w:val="0"/>
          <w:marTop w:val="0"/>
          <w:marBottom w:val="0"/>
          <w:divBdr>
            <w:top w:val="none" w:sz="0" w:space="0" w:color="auto"/>
            <w:left w:val="none" w:sz="0" w:space="0" w:color="auto"/>
            <w:bottom w:val="none" w:sz="0" w:space="0" w:color="auto"/>
            <w:right w:val="none" w:sz="0" w:space="0" w:color="auto"/>
          </w:divBdr>
        </w:div>
        <w:div w:id="219169430">
          <w:marLeft w:val="0"/>
          <w:marRight w:val="0"/>
          <w:marTop w:val="0"/>
          <w:marBottom w:val="0"/>
          <w:divBdr>
            <w:top w:val="none" w:sz="0" w:space="0" w:color="auto"/>
            <w:left w:val="none" w:sz="0" w:space="0" w:color="auto"/>
            <w:bottom w:val="none" w:sz="0" w:space="0" w:color="auto"/>
            <w:right w:val="none" w:sz="0" w:space="0" w:color="auto"/>
          </w:divBdr>
        </w:div>
        <w:div w:id="2103407045">
          <w:marLeft w:val="0"/>
          <w:marRight w:val="0"/>
          <w:marTop w:val="0"/>
          <w:marBottom w:val="0"/>
          <w:divBdr>
            <w:top w:val="none" w:sz="0" w:space="0" w:color="auto"/>
            <w:left w:val="none" w:sz="0" w:space="0" w:color="auto"/>
            <w:bottom w:val="none" w:sz="0" w:space="0" w:color="auto"/>
            <w:right w:val="none" w:sz="0" w:space="0" w:color="auto"/>
          </w:divBdr>
        </w:div>
        <w:div w:id="993223644">
          <w:marLeft w:val="0"/>
          <w:marRight w:val="0"/>
          <w:marTop w:val="0"/>
          <w:marBottom w:val="0"/>
          <w:divBdr>
            <w:top w:val="none" w:sz="0" w:space="0" w:color="auto"/>
            <w:left w:val="none" w:sz="0" w:space="0" w:color="auto"/>
            <w:bottom w:val="none" w:sz="0" w:space="0" w:color="auto"/>
            <w:right w:val="none" w:sz="0" w:space="0" w:color="auto"/>
          </w:divBdr>
        </w:div>
        <w:div w:id="283312580">
          <w:marLeft w:val="0"/>
          <w:marRight w:val="0"/>
          <w:marTop w:val="0"/>
          <w:marBottom w:val="0"/>
          <w:divBdr>
            <w:top w:val="none" w:sz="0" w:space="0" w:color="auto"/>
            <w:left w:val="none" w:sz="0" w:space="0" w:color="auto"/>
            <w:bottom w:val="none" w:sz="0" w:space="0" w:color="auto"/>
            <w:right w:val="none" w:sz="0" w:space="0" w:color="auto"/>
          </w:divBdr>
        </w:div>
        <w:div w:id="920138540">
          <w:marLeft w:val="0"/>
          <w:marRight w:val="0"/>
          <w:marTop w:val="0"/>
          <w:marBottom w:val="0"/>
          <w:divBdr>
            <w:top w:val="none" w:sz="0" w:space="0" w:color="auto"/>
            <w:left w:val="none" w:sz="0" w:space="0" w:color="auto"/>
            <w:bottom w:val="none" w:sz="0" w:space="0" w:color="auto"/>
            <w:right w:val="none" w:sz="0" w:space="0" w:color="auto"/>
          </w:divBdr>
        </w:div>
        <w:div w:id="1023163839">
          <w:marLeft w:val="0"/>
          <w:marRight w:val="0"/>
          <w:marTop w:val="0"/>
          <w:marBottom w:val="0"/>
          <w:divBdr>
            <w:top w:val="none" w:sz="0" w:space="0" w:color="auto"/>
            <w:left w:val="none" w:sz="0" w:space="0" w:color="auto"/>
            <w:bottom w:val="none" w:sz="0" w:space="0" w:color="auto"/>
            <w:right w:val="none" w:sz="0" w:space="0" w:color="auto"/>
          </w:divBdr>
        </w:div>
        <w:div w:id="1748577976">
          <w:marLeft w:val="0"/>
          <w:marRight w:val="0"/>
          <w:marTop w:val="0"/>
          <w:marBottom w:val="0"/>
          <w:divBdr>
            <w:top w:val="none" w:sz="0" w:space="0" w:color="auto"/>
            <w:left w:val="none" w:sz="0" w:space="0" w:color="auto"/>
            <w:bottom w:val="none" w:sz="0" w:space="0" w:color="auto"/>
            <w:right w:val="none" w:sz="0" w:space="0" w:color="auto"/>
          </w:divBdr>
        </w:div>
        <w:div w:id="1415930782">
          <w:marLeft w:val="0"/>
          <w:marRight w:val="0"/>
          <w:marTop w:val="0"/>
          <w:marBottom w:val="0"/>
          <w:divBdr>
            <w:top w:val="none" w:sz="0" w:space="0" w:color="auto"/>
            <w:left w:val="none" w:sz="0" w:space="0" w:color="auto"/>
            <w:bottom w:val="none" w:sz="0" w:space="0" w:color="auto"/>
            <w:right w:val="none" w:sz="0" w:space="0" w:color="auto"/>
          </w:divBdr>
        </w:div>
        <w:div w:id="960378081">
          <w:marLeft w:val="0"/>
          <w:marRight w:val="0"/>
          <w:marTop w:val="0"/>
          <w:marBottom w:val="0"/>
          <w:divBdr>
            <w:top w:val="none" w:sz="0" w:space="0" w:color="auto"/>
            <w:left w:val="none" w:sz="0" w:space="0" w:color="auto"/>
            <w:bottom w:val="none" w:sz="0" w:space="0" w:color="auto"/>
            <w:right w:val="none" w:sz="0" w:space="0" w:color="auto"/>
          </w:divBdr>
        </w:div>
        <w:div w:id="781455919">
          <w:marLeft w:val="0"/>
          <w:marRight w:val="0"/>
          <w:marTop w:val="0"/>
          <w:marBottom w:val="0"/>
          <w:divBdr>
            <w:top w:val="none" w:sz="0" w:space="0" w:color="auto"/>
            <w:left w:val="none" w:sz="0" w:space="0" w:color="auto"/>
            <w:bottom w:val="none" w:sz="0" w:space="0" w:color="auto"/>
            <w:right w:val="none" w:sz="0" w:space="0" w:color="auto"/>
          </w:divBdr>
        </w:div>
        <w:div w:id="346444320">
          <w:marLeft w:val="0"/>
          <w:marRight w:val="0"/>
          <w:marTop w:val="0"/>
          <w:marBottom w:val="0"/>
          <w:divBdr>
            <w:top w:val="none" w:sz="0" w:space="0" w:color="auto"/>
            <w:left w:val="none" w:sz="0" w:space="0" w:color="auto"/>
            <w:bottom w:val="none" w:sz="0" w:space="0" w:color="auto"/>
            <w:right w:val="none" w:sz="0" w:space="0" w:color="auto"/>
          </w:divBdr>
        </w:div>
        <w:div w:id="603922855">
          <w:marLeft w:val="0"/>
          <w:marRight w:val="0"/>
          <w:marTop w:val="0"/>
          <w:marBottom w:val="0"/>
          <w:divBdr>
            <w:top w:val="none" w:sz="0" w:space="0" w:color="auto"/>
            <w:left w:val="none" w:sz="0" w:space="0" w:color="auto"/>
            <w:bottom w:val="none" w:sz="0" w:space="0" w:color="auto"/>
            <w:right w:val="none" w:sz="0" w:space="0" w:color="auto"/>
          </w:divBdr>
        </w:div>
        <w:div w:id="560747016">
          <w:marLeft w:val="0"/>
          <w:marRight w:val="0"/>
          <w:marTop w:val="0"/>
          <w:marBottom w:val="0"/>
          <w:divBdr>
            <w:top w:val="none" w:sz="0" w:space="0" w:color="auto"/>
            <w:left w:val="none" w:sz="0" w:space="0" w:color="auto"/>
            <w:bottom w:val="none" w:sz="0" w:space="0" w:color="auto"/>
            <w:right w:val="none" w:sz="0" w:space="0" w:color="auto"/>
          </w:divBdr>
        </w:div>
        <w:div w:id="717630614">
          <w:marLeft w:val="0"/>
          <w:marRight w:val="0"/>
          <w:marTop w:val="0"/>
          <w:marBottom w:val="0"/>
          <w:divBdr>
            <w:top w:val="none" w:sz="0" w:space="0" w:color="auto"/>
            <w:left w:val="none" w:sz="0" w:space="0" w:color="auto"/>
            <w:bottom w:val="none" w:sz="0" w:space="0" w:color="auto"/>
            <w:right w:val="none" w:sz="0" w:space="0" w:color="auto"/>
          </w:divBdr>
        </w:div>
        <w:div w:id="2050180354">
          <w:marLeft w:val="0"/>
          <w:marRight w:val="0"/>
          <w:marTop w:val="0"/>
          <w:marBottom w:val="0"/>
          <w:divBdr>
            <w:top w:val="none" w:sz="0" w:space="0" w:color="auto"/>
            <w:left w:val="none" w:sz="0" w:space="0" w:color="auto"/>
            <w:bottom w:val="none" w:sz="0" w:space="0" w:color="auto"/>
            <w:right w:val="none" w:sz="0" w:space="0" w:color="auto"/>
          </w:divBdr>
        </w:div>
        <w:div w:id="2088652906">
          <w:marLeft w:val="0"/>
          <w:marRight w:val="0"/>
          <w:marTop w:val="0"/>
          <w:marBottom w:val="0"/>
          <w:divBdr>
            <w:top w:val="none" w:sz="0" w:space="0" w:color="auto"/>
            <w:left w:val="none" w:sz="0" w:space="0" w:color="auto"/>
            <w:bottom w:val="none" w:sz="0" w:space="0" w:color="auto"/>
            <w:right w:val="none" w:sz="0" w:space="0" w:color="auto"/>
          </w:divBdr>
        </w:div>
        <w:div w:id="208423840">
          <w:marLeft w:val="0"/>
          <w:marRight w:val="0"/>
          <w:marTop w:val="0"/>
          <w:marBottom w:val="0"/>
          <w:divBdr>
            <w:top w:val="none" w:sz="0" w:space="0" w:color="auto"/>
            <w:left w:val="none" w:sz="0" w:space="0" w:color="auto"/>
            <w:bottom w:val="none" w:sz="0" w:space="0" w:color="auto"/>
            <w:right w:val="none" w:sz="0" w:space="0" w:color="auto"/>
          </w:divBdr>
        </w:div>
        <w:div w:id="1217551489">
          <w:marLeft w:val="0"/>
          <w:marRight w:val="0"/>
          <w:marTop w:val="0"/>
          <w:marBottom w:val="0"/>
          <w:divBdr>
            <w:top w:val="none" w:sz="0" w:space="0" w:color="auto"/>
            <w:left w:val="none" w:sz="0" w:space="0" w:color="auto"/>
            <w:bottom w:val="none" w:sz="0" w:space="0" w:color="auto"/>
            <w:right w:val="none" w:sz="0" w:space="0" w:color="auto"/>
          </w:divBdr>
        </w:div>
        <w:div w:id="1707291572">
          <w:marLeft w:val="0"/>
          <w:marRight w:val="0"/>
          <w:marTop w:val="0"/>
          <w:marBottom w:val="0"/>
          <w:divBdr>
            <w:top w:val="none" w:sz="0" w:space="0" w:color="auto"/>
            <w:left w:val="none" w:sz="0" w:space="0" w:color="auto"/>
            <w:bottom w:val="none" w:sz="0" w:space="0" w:color="auto"/>
            <w:right w:val="none" w:sz="0" w:space="0" w:color="auto"/>
          </w:divBdr>
        </w:div>
        <w:div w:id="6357929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D205D-A512-2146-B929-D4E233EE8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2050</Words>
  <Characters>11688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Torney-Sylvie Van Acker</dc:creator>
  <cp:keywords/>
  <dc:description/>
  <cp:lastModifiedBy>B B</cp:lastModifiedBy>
  <cp:revision>2</cp:revision>
  <dcterms:created xsi:type="dcterms:W3CDTF">2019-04-05T14:06:00Z</dcterms:created>
  <dcterms:modified xsi:type="dcterms:W3CDTF">2019-04-05T14:06:00Z</dcterms:modified>
</cp:coreProperties>
</file>